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SEMANA </w:t>
      </w:r>
      <w:r w:rsidR="009F1619">
        <w:rPr>
          <w:b/>
          <w:bCs/>
          <w:u w:val="single"/>
        </w:rPr>
        <w:t xml:space="preserve"> 7 </w:t>
      </w:r>
      <w:r>
        <w:rPr>
          <w:b/>
          <w:bCs/>
          <w:u w:val="single"/>
        </w:rPr>
        <w:t xml:space="preserve"> DEL </w:t>
      </w:r>
      <w:r w:rsidR="00C84DA7">
        <w:rPr>
          <w:b/>
          <w:bCs/>
          <w:u w:val="single"/>
        </w:rPr>
        <w:t>11</w:t>
      </w:r>
      <w:r w:rsidR="00A24F92">
        <w:rPr>
          <w:b/>
          <w:bCs/>
          <w:u w:val="single"/>
        </w:rPr>
        <w:t xml:space="preserve"> al </w:t>
      </w:r>
      <w:r w:rsidR="00C84DA7">
        <w:rPr>
          <w:b/>
          <w:bCs/>
          <w:u w:val="single"/>
        </w:rPr>
        <w:t xml:space="preserve">15 </w:t>
      </w:r>
      <w:r w:rsidR="00A24F92">
        <w:rPr>
          <w:b/>
          <w:bCs/>
          <w:u w:val="single"/>
        </w:rPr>
        <w:t xml:space="preserve"> de MAYO</w:t>
      </w:r>
      <w:r>
        <w:rPr>
          <w:b/>
          <w:bCs/>
          <w:u w:val="single"/>
        </w:rPr>
        <w:t xml:space="preserve">  AÑO    2020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846FC8" w:rsidTr="00846FC8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Default="009F161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ASIGNATURA /CURSO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Default="00846FC8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Inglés </w:t>
            </w:r>
            <w:r w:rsidR="009F1619">
              <w:rPr>
                <w:rFonts w:asciiTheme="minorHAnsi" w:hAnsiTheme="minorHAnsi" w:cstheme="minorHAnsi"/>
              </w:rPr>
              <w:t xml:space="preserve">/6º Año A </w:t>
            </w:r>
          </w:p>
        </w:tc>
      </w:tr>
      <w:tr w:rsidR="00846FC8" w:rsidTr="00846FC8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Default="00846FC8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Pía Cáceres </w:t>
            </w:r>
          </w:p>
        </w:tc>
      </w:tr>
      <w:tr w:rsidR="00846FC8" w:rsidTr="00846FC8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Default="00C84DA7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Healthy</w:t>
            </w:r>
            <w:proofErr w:type="spellEnd"/>
            <w:r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</w:rPr>
              <w:t>unhealthy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food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46FC8" w:rsidTr="00846FC8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 DE APRENDIZAJE DE LA UNIDAD 1 (TEXTUAL)</w:t>
            </w: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BD" w:rsidRDefault="00AC48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Oa7 </w:t>
            </w:r>
            <w:r w:rsidRPr="00AC484D">
              <w:rPr>
                <w:rFonts w:asciiTheme="minorHAnsi" w:hAnsiTheme="minorHAnsi" w:cstheme="minorHAnsi"/>
              </w:rPr>
              <w:t xml:space="preserve">Leer comprensivamente textos literarios adaptados y auténticos simples, como rimas, poemas, tiras cómicas y cuentos, que contengan palabras de uso frecuente, familias de palabras, repetición de frases y estén acompañados de apoyo visual, </w:t>
            </w:r>
            <w:proofErr w:type="spellStart"/>
            <w:r w:rsidRPr="00AC484D">
              <w:rPr>
                <w:rFonts w:asciiTheme="minorHAnsi" w:hAnsiTheme="minorHAnsi" w:cstheme="minorHAnsi"/>
              </w:rPr>
              <w:t>identifi</w:t>
            </w:r>
            <w:proofErr w:type="spellEnd"/>
            <w:r w:rsidRPr="00AC484D">
              <w:rPr>
                <w:rFonts w:asciiTheme="minorHAnsi" w:hAnsiTheme="minorHAnsi" w:cstheme="minorHAnsi"/>
              </w:rPr>
              <w:t xml:space="preserve"> cando: › tema general del texto › personajes, lugares, tiempo y acciones › secuencia de eventos </w:t>
            </w:r>
            <w:proofErr w:type="gramStart"/>
            <w:r w:rsidRPr="00AC484D">
              <w:rPr>
                <w:rFonts w:asciiTheme="minorHAnsi" w:hAnsiTheme="minorHAnsi" w:cstheme="minorHAnsi"/>
              </w:rPr>
              <w:t xml:space="preserve">( </w:t>
            </w:r>
            <w:proofErr w:type="spellStart"/>
            <w:r w:rsidRPr="00AC484D">
              <w:rPr>
                <w:rFonts w:asciiTheme="minorHAnsi" w:hAnsiTheme="minorHAnsi" w:cstheme="minorHAnsi"/>
              </w:rPr>
              <w:t>beginning</w:t>
            </w:r>
            <w:proofErr w:type="spellEnd"/>
            <w:proofErr w:type="gramEnd"/>
            <w:r w:rsidRPr="00AC484D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Pr="00AC484D">
              <w:rPr>
                <w:rFonts w:asciiTheme="minorHAnsi" w:hAnsiTheme="minorHAnsi" w:cstheme="minorHAnsi"/>
              </w:rPr>
              <w:t>middle</w:t>
            </w:r>
            <w:proofErr w:type="spellEnd"/>
            <w:r w:rsidRPr="00AC484D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Pr="00AC484D">
              <w:rPr>
                <w:rFonts w:asciiTheme="minorHAnsi" w:hAnsiTheme="minorHAnsi" w:cstheme="minorHAnsi"/>
              </w:rPr>
              <w:t>end</w:t>
            </w:r>
            <w:proofErr w:type="spellEnd"/>
            <w:r w:rsidRPr="00AC484D">
              <w:rPr>
                <w:rFonts w:asciiTheme="minorHAnsi" w:hAnsiTheme="minorHAnsi" w:cstheme="minorHAnsi"/>
              </w:rPr>
              <w:t xml:space="preserve"> ) › vocabulario temático y expresiones de uso común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AC484D" w:rsidRDefault="00AC484D" w:rsidP="00AC48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Oa14 </w:t>
            </w:r>
            <w:r w:rsidRPr="00AC484D">
              <w:rPr>
                <w:rFonts w:asciiTheme="minorHAnsi" w:hAnsiTheme="minorHAnsi" w:cstheme="minorHAnsi"/>
              </w:rPr>
              <w:t xml:space="preserve">Escribir, de acuerdo a un modelo y con apoyo de lenguaje visual, textos no literarios (como email, postal, agenda, invitación) y textos literarios (como cuentos, rimas, tiras cómicas) con el propósito de compartir información en torno a los temas del año. </w:t>
            </w:r>
          </w:p>
          <w:p w:rsidR="00AC484D" w:rsidRDefault="00AC48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46FC8" w:rsidTr="00846FC8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91" w:rsidRDefault="00846FC8" w:rsidP="00A96D91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Estudiantes </w:t>
            </w:r>
            <w:r w:rsidR="00C84DA7">
              <w:rPr>
                <w:rFonts w:asciiTheme="minorHAnsi" w:hAnsiTheme="minorHAnsi" w:cstheme="minorHAnsi"/>
              </w:rPr>
              <w:t xml:space="preserve">podrán identificar las diferencias entre alimentos saludables y no saludables. </w:t>
            </w:r>
          </w:p>
          <w:p w:rsidR="00846FC8" w:rsidRDefault="00A96D91" w:rsidP="00A96D91">
            <w:pPr>
              <w:pStyle w:val="Sinespaciado"/>
              <w:jc w:val="both"/>
              <w:rPr>
                <w:rFonts w:ascii="Verdana" w:eastAsiaTheme="minorHAnsi" w:hAnsi="Verdana" w:cstheme="minorBidi"/>
              </w:rPr>
            </w:pPr>
            <w:r>
              <w:rPr>
                <w:rFonts w:asciiTheme="minorHAnsi" w:hAnsiTheme="minorHAnsi" w:cstheme="minorHAnsi"/>
              </w:rPr>
              <w:t xml:space="preserve">Link para video: </w:t>
            </w:r>
            <w:hyperlink r:id="rId8" w:history="1">
              <w:r w:rsidR="00652634" w:rsidRPr="00652634">
                <w:rPr>
                  <w:rFonts w:ascii="Verdana" w:eastAsiaTheme="minorHAnsi" w:hAnsi="Verdana" w:cstheme="minorBidi"/>
                  <w:color w:val="0000FF"/>
                  <w:u w:val="single"/>
                </w:rPr>
                <w:t>https://www.youtube.com/watch?v=fE8lezHs19s</w:t>
              </w:r>
            </w:hyperlink>
          </w:p>
          <w:p w:rsidR="00C84DA7" w:rsidRDefault="00C84DA7" w:rsidP="00A96D91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46FC8" w:rsidTr="00846FC8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ACTIVIDAD(ES) Y RECURSOS PEDAGÓGICOS </w:t>
            </w: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Default="00846FC8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ACTIVIDADES:</w:t>
            </w:r>
          </w:p>
          <w:p w:rsidR="00C84DA7" w:rsidRDefault="00846FC8" w:rsidP="00C84DA7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1</w:t>
            </w:r>
            <w:r w:rsidR="00EE3922">
              <w:rPr>
                <w:rFonts w:asciiTheme="minorHAnsi" w:hAnsiTheme="minorHAnsi" w:cstheme="minorHAnsi"/>
                <w:lang w:val="es-ES" w:eastAsia="es-ES"/>
              </w:rPr>
              <w:t>-</w:t>
            </w:r>
            <w:r w:rsidR="00AC484D">
              <w:rPr>
                <w:rFonts w:asciiTheme="minorHAnsi" w:hAnsiTheme="minorHAnsi" w:cstheme="minorHAnsi"/>
                <w:lang w:val="es-ES" w:eastAsia="es-ES"/>
              </w:rPr>
              <w:t>Clasificar alimentos saludables de los no saludables</w:t>
            </w:r>
          </w:p>
          <w:p w:rsidR="00AC484D" w:rsidRDefault="00AC484D" w:rsidP="00C84DA7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 xml:space="preserve">2-Unir imágenes y conceptos </w:t>
            </w:r>
          </w:p>
          <w:p w:rsidR="00AC484D" w:rsidRDefault="00AC484D" w:rsidP="00C84DA7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3-Leer texto y responder</w:t>
            </w:r>
          </w:p>
          <w:p w:rsidR="00EE3922" w:rsidRDefault="00AC484D" w:rsidP="00EE3922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4</w:t>
            </w:r>
            <w:r w:rsidR="00EE3922">
              <w:rPr>
                <w:rFonts w:asciiTheme="minorHAnsi" w:hAnsiTheme="minorHAnsi" w:cstheme="minorHAnsi"/>
                <w:lang w:val="es-ES" w:eastAsia="es-ES"/>
              </w:rPr>
              <w:t>- Responder ticket de salida.</w:t>
            </w:r>
          </w:p>
          <w:p w:rsidR="00846FC8" w:rsidRDefault="00846FC8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</w:p>
          <w:p w:rsidR="00846FC8" w:rsidRDefault="00846FC8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>
              <w:rPr>
                <w:rFonts w:asciiTheme="minorHAnsi" w:hAnsiTheme="minorHAnsi" w:cstheme="minorHAnsi"/>
                <w:lang w:val="es-ES" w:eastAsia="es-ES"/>
              </w:rPr>
              <w:t>RECURSOS: Video, guía de trabajo, cuaderno, lápiz.</w:t>
            </w:r>
            <w:r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 </w:t>
            </w:r>
          </w:p>
        </w:tc>
      </w:tr>
      <w:tr w:rsidR="00846FC8" w:rsidTr="00846FC8">
        <w:trPr>
          <w:trHeight w:val="12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EVALUACIÓN FORMATIVA</w:t>
            </w: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Default="00846FC8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 evaluará de forma formativa. </w:t>
            </w:r>
          </w:p>
          <w:p w:rsidR="00846FC8" w:rsidRDefault="009F161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Contestar ticket de salida, sacar una foto y enviarla al correo.</w:t>
            </w:r>
            <w:bookmarkStart w:id="0" w:name="_GoBack"/>
            <w:bookmarkEnd w:id="0"/>
          </w:p>
        </w:tc>
      </w:tr>
      <w:tr w:rsidR="00846FC8" w:rsidTr="00846FC8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Default="00846FC8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Default="00846FC8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>
                <w:rPr>
                  <w:rStyle w:val="Hipervnculo"/>
                  <w:rFonts w:asciiTheme="minorHAnsi" w:hAnsiTheme="minorHAnsi" w:cstheme="minorHAnsi"/>
                </w:rPr>
                <w:t>pia.caceres@colegio-jeanpiaget.cl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  <w:p w:rsidR="00846FC8" w:rsidRDefault="00846FC8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Se sugiere sacar una foto de la guía y enviarla con el nombre del estudiante y el curso al cual pertenece al correo anteriormente mencionado.</w:t>
            </w:r>
          </w:p>
          <w:p w:rsidR="00846FC8" w:rsidRDefault="00846FC8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46FC8" w:rsidRDefault="00846FC8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Fecha de </w:t>
            </w:r>
            <w:r w:rsidR="00A24F92" w:rsidRPr="00A24F92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entrega guía desarrollada el </w:t>
            </w:r>
            <w:r w:rsidR="00C84DA7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15</w:t>
            </w:r>
            <w:r w:rsidR="00A24F92" w:rsidRPr="00A24F92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 xml:space="preserve"> de mayo</w:t>
            </w:r>
          </w:p>
        </w:tc>
      </w:tr>
    </w:tbl>
    <w:p w:rsidR="00D5214B" w:rsidRDefault="00D5214B" w:rsidP="00D5214B">
      <w:pPr>
        <w:pStyle w:val="Sinespaciado"/>
        <w:jc w:val="both"/>
      </w:pPr>
    </w:p>
    <w:p w:rsidR="00AF32C7" w:rsidRDefault="00AF32C7" w:rsidP="002E28BD"/>
    <w:p w:rsidR="002E28BD" w:rsidRDefault="002E28BD" w:rsidP="002E28BD"/>
    <w:p w:rsidR="002E28BD" w:rsidRDefault="002E28BD" w:rsidP="002E28BD">
      <w:pPr>
        <w:rPr>
          <w:rFonts w:ascii="Arial" w:hAnsi="Arial" w:cs="Arial"/>
          <w:b/>
          <w:sz w:val="24"/>
          <w:szCs w:val="24"/>
        </w:rPr>
      </w:pPr>
    </w:p>
    <w:p w:rsidR="00AF32C7" w:rsidRDefault="00AF32C7" w:rsidP="00D5214B">
      <w:pPr>
        <w:jc w:val="center"/>
        <w:rPr>
          <w:rFonts w:ascii="Arial" w:hAnsi="Arial" w:cs="Arial"/>
          <w:b/>
          <w:sz w:val="24"/>
          <w:szCs w:val="24"/>
        </w:rPr>
      </w:pPr>
    </w:p>
    <w:p w:rsidR="00A24F92" w:rsidRDefault="00A24F92" w:rsidP="00AC484D">
      <w:pPr>
        <w:rPr>
          <w:rFonts w:ascii="Arial" w:hAnsi="Arial" w:cs="Arial"/>
          <w:b/>
          <w:sz w:val="24"/>
          <w:szCs w:val="24"/>
        </w:rPr>
      </w:pPr>
    </w:p>
    <w:p w:rsidR="00D5214B" w:rsidRDefault="00D5214B" w:rsidP="00D52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Contenidos</w:t>
      </w:r>
    </w:p>
    <w:p w:rsidR="00C84DA7" w:rsidRDefault="00C84DA7" w:rsidP="00C84DA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Recordemos que en </w:t>
      </w:r>
      <w:r w:rsidRPr="00C84DA7">
        <w:rPr>
          <w:rFonts w:ascii="Arial" w:hAnsi="Arial" w:cs="Arial"/>
          <w:bCs/>
          <w:sz w:val="24"/>
          <w:szCs w:val="24"/>
        </w:rPr>
        <w:t>esta primera unidad, se espera que los estudiantes estén familiarizados con parte del vocabulario de la unidad así como con estructuras gramaticales y patrones de preguntas y respuestas básicas. Así, el vocabulario y las estructuras nuevas les permitirán comunicarse adecuadamente al combinarlas con conocimientos que reciclan del año anterior. Las expresiones de uso común son presentadas en contextos y se espera que las identifiquen y las incorporen en sus diálogos. Será motivador para ellos aprender expresiones de uso diario relacionadas con la comida y los hábitos saludables.</w:t>
      </w:r>
    </w:p>
    <w:p w:rsidR="005709EA" w:rsidRDefault="005709EA" w:rsidP="00C84DA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esta lección nos enfocaremos en diferenciar alimentos saludables y no saludables</w:t>
      </w:r>
    </w:p>
    <w:p w:rsidR="005709EA" w:rsidRPr="005709EA" w:rsidRDefault="005709EA" w:rsidP="005709EA">
      <w:pPr>
        <w:jc w:val="center"/>
        <w:rPr>
          <w:rFonts w:ascii="Arial" w:hAnsi="Arial" w:cs="Arial"/>
          <w:b/>
          <w:sz w:val="24"/>
          <w:szCs w:val="24"/>
        </w:rPr>
      </w:pPr>
    </w:p>
    <w:p w:rsidR="005709EA" w:rsidRDefault="005709EA" w:rsidP="005709EA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5709EA">
        <w:rPr>
          <w:rFonts w:ascii="Arial" w:hAnsi="Arial" w:cs="Arial"/>
          <w:b/>
          <w:sz w:val="24"/>
          <w:szCs w:val="24"/>
        </w:rPr>
        <w:t>Healthy</w:t>
      </w:r>
      <w:proofErr w:type="spellEnd"/>
      <w:r w:rsidRPr="005709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709EA">
        <w:rPr>
          <w:rFonts w:ascii="Arial" w:hAnsi="Arial" w:cs="Arial"/>
          <w:b/>
          <w:sz w:val="24"/>
          <w:szCs w:val="24"/>
        </w:rPr>
        <w:t>food</w:t>
      </w:r>
      <w:proofErr w:type="spellEnd"/>
    </w:p>
    <w:p w:rsidR="005709EA" w:rsidRPr="005709EA" w:rsidRDefault="005709EA" w:rsidP="005709EA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5709EA">
        <w:rPr>
          <w:rFonts w:ascii="Arial" w:hAnsi="Arial" w:cs="Arial"/>
          <w:bCs/>
          <w:sz w:val="24"/>
          <w:szCs w:val="24"/>
        </w:rPr>
        <w:t xml:space="preserve">Nos referimos a los </w:t>
      </w:r>
      <w:r w:rsidRPr="00652634">
        <w:rPr>
          <w:rFonts w:ascii="Arial" w:hAnsi="Arial" w:cs="Arial"/>
          <w:b/>
          <w:sz w:val="24"/>
          <w:szCs w:val="24"/>
        </w:rPr>
        <w:t>alimentos saludables</w:t>
      </w:r>
      <w:r w:rsidRPr="005709EA">
        <w:rPr>
          <w:rFonts w:ascii="Arial" w:hAnsi="Arial" w:cs="Arial"/>
          <w:bCs/>
          <w:sz w:val="24"/>
          <w:szCs w:val="24"/>
        </w:rPr>
        <w:t xml:space="preserve">, los cuales están compuestos por fruta, verduras, proteínas, vitaminas y otros. </w:t>
      </w:r>
      <w:proofErr w:type="spellStart"/>
      <w:r>
        <w:rPr>
          <w:rFonts w:ascii="Arial" w:hAnsi="Arial" w:cs="Arial"/>
          <w:bCs/>
          <w:sz w:val="24"/>
          <w:szCs w:val="24"/>
        </w:rPr>
        <w:t>Ej</w:t>
      </w:r>
      <w:proofErr w:type="spellEnd"/>
      <w:r>
        <w:rPr>
          <w:rFonts w:ascii="Arial" w:hAnsi="Arial" w:cs="Arial"/>
          <w:bCs/>
          <w:sz w:val="24"/>
          <w:szCs w:val="24"/>
        </w:rPr>
        <w:t>: manzana, agua, lechuga, leche, arroz, etc.</w:t>
      </w:r>
    </w:p>
    <w:p w:rsidR="005709EA" w:rsidRPr="005709EA" w:rsidRDefault="005709EA" w:rsidP="005709EA">
      <w:pPr>
        <w:jc w:val="both"/>
        <w:rPr>
          <w:rFonts w:ascii="Arial" w:hAnsi="Arial" w:cs="Arial"/>
          <w:bCs/>
          <w:sz w:val="24"/>
          <w:szCs w:val="24"/>
        </w:rPr>
      </w:pPr>
      <w:r w:rsidRPr="005709EA">
        <w:rPr>
          <w:rFonts w:ascii="Arial" w:hAnsi="Arial" w:cs="Arial"/>
          <w:bCs/>
          <w:sz w:val="24"/>
          <w:szCs w:val="24"/>
        </w:rPr>
        <w:t>A continuación, podrás observar lista de alimentos, su nombre en inglés y pronunciación: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709EA" w:rsidTr="005709EA">
        <w:tc>
          <w:tcPr>
            <w:tcW w:w="3596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Food</w:t>
            </w:r>
            <w:proofErr w:type="spellEnd"/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Word</w:t>
            </w:r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Pronunciation</w:t>
            </w:r>
            <w:proofErr w:type="spellEnd"/>
          </w:p>
        </w:tc>
      </w:tr>
      <w:tr w:rsidR="005709EA" w:rsidTr="005709EA">
        <w:tc>
          <w:tcPr>
            <w:tcW w:w="3596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E77F82" wp14:editId="71D15CAD">
                  <wp:extent cx="1135811" cy="802640"/>
                  <wp:effectExtent l="0" t="0" r="7620" b="0"/>
                  <wp:docPr id="7" name="Imagen 7" descr="Jugo de limón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go de limón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47" cy="80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Lemon</w:t>
            </w:r>
            <w:proofErr w:type="spellEnd"/>
          </w:p>
        </w:tc>
        <w:tc>
          <w:tcPr>
            <w:tcW w:w="3597" w:type="dxa"/>
          </w:tcPr>
          <w:p w:rsidR="005709EA" w:rsidRPr="005709EA" w:rsidRDefault="005709EA" w:rsidP="005709EA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lemon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5709EA">
        <w:tc>
          <w:tcPr>
            <w:tcW w:w="3596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461FD3" wp14:editId="05CD639D">
                  <wp:extent cx="876935" cy="1133475"/>
                  <wp:effectExtent l="0" t="0" r="0" b="0"/>
                  <wp:docPr id="9" name="Imagen 9" descr="Leche de Soja | Danza de Fog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che de Soja | Danza de Fog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39" cy="11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Milk</w:t>
            </w:r>
            <w:proofErr w:type="spellEnd"/>
          </w:p>
        </w:tc>
        <w:tc>
          <w:tcPr>
            <w:tcW w:w="3597" w:type="dxa"/>
          </w:tcPr>
          <w:p w:rsidR="005709EA" w:rsidRPr="005709EA" w:rsidRDefault="005709EA" w:rsidP="005709EA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milk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5709EA">
        <w:tc>
          <w:tcPr>
            <w:tcW w:w="3596" w:type="dxa"/>
          </w:tcPr>
          <w:p w:rsidR="005709EA" w:rsidRDefault="005709EA" w:rsidP="005709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A914CF" wp14:editId="7A8BEC65">
                  <wp:extent cx="1714500" cy="1197471"/>
                  <wp:effectExtent l="0" t="0" r="0" b="3175"/>
                  <wp:docPr id="10" name="Imagen 10" descr="La zanahoria: propiedades y beneficios para la salud | Soy como c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zanahoria: propiedades y beneficios para la salud | Soy como c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83" cy="120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Carrot</w:t>
            </w:r>
            <w:proofErr w:type="spellEnd"/>
          </w:p>
        </w:tc>
        <w:tc>
          <w:tcPr>
            <w:tcW w:w="3597" w:type="dxa"/>
          </w:tcPr>
          <w:p w:rsidR="005709EA" w:rsidRPr="005709EA" w:rsidRDefault="005709EA" w:rsidP="005709EA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karrot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5709EA">
        <w:tc>
          <w:tcPr>
            <w:tcW w:w="3596" w:type="dxa"/>
          </w:tcPr>
          <w:p w:rsidR="005709EA" w:rsidRDefault="005709EA" w:rsidP="005709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4C4187C" wp14:editId="5F75B321">
                  <wp:extent cx="1518292" cy="1013460"/>
                  <wp:effectExtent l="0" t="0" r="571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24843" cy="101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Egg</w:t>
            </w:r>
            <w:proofErr w:type="spellEnd"/>
          </w:p>
        </w:tc>
        <w:tc>
          <w:tcPr>
            <w:tcW w:w="3597" w:type="dxa"/>
          </w:tcPr>
          <w:p w:rsidR="005709EA" w:rsidRPr="005709EA" w:rsidRDefault="005709EA" w:rsidP="005709EA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egg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5709EA">
        <w:tc>
          <w:tcPr>
            <w:tcW w:w="3596" w:type="dxa"/>
          </w:tcPr>
          <w:p w:rsidR="005709EA" w:rsidRDefault="005709EA" w:rsidP="005709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F7AAE3" wp14:editId="72701073">
                  <wp:extent cx="1895475" cy="126523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98" cy="12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3597" w:type="dxa"/>
          </w:tcPr>
          <w:p w:rsidR="005709EA" w:rsidRPr="005709EA" w:rsidRDefault="005709EA" w:rsidP="005709EA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guater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</w:tbl>
    <w:p w:rsidR="005709EA" w:rsidRDefault="005709EA" w:rsidP="005709EA">
      <w:pPr>
        <w:rPr>
          <w:rFonts w:ascii="Arial" w:hAnsi="Arial" w:cs="Arial"/>
          <w:b/>
          <w:sz w:val="24"/>
          <w:szCs w:val="24"/>
        </w:rPr>
      </w:pPr>
    </w:p>
    <w:p w:rsidR="005709EA" w:rsidRPr="005709EA" w:rsidRDefault="005709EA" w:rsidP="00AC484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8FC6408" wp14:editId="7D984E1A">
            <wp:extent cx="6172200" cy="4600575"/>
            <wp:effectExtent l="0" t="0" r="0" b="9525"/>
            <wp:docPr id="1" name="Imagen 1" descr="Healthy Food Vocabulary Cards by The Tutu Teacher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y Food Vocabulary Cards by The Tutu Teacher | Tp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A7" w:rsidRDefault="00C84DA7" w:rsidP="00AF32C7">
      <w:pPr>
        <w:jc w:val="both"/>
        <w:rPr>
          <w:rFonts w:ascii="Arial" w:hAnsi="Arial" w:cs="Arial"/>
          <w:bCs/>
          <w:sz w:val="24"/>
          <w:szCs w:val="24"/>
        </w:rPr>
      </w:pPr>
    </w:p>
    <w:p w:rsidR="005709EA" w:rsidRDefault="005709EA" w:rsidP="00AF32C7">
      <w:pPr>
        <w:jc w:val="both"/>
        <w:rPr>
          <w:rFonts w:ascii="Arial" w:hAnsi="Arial" w:cs="Arial"/>
          <w:bCs/>
          <w:sz w:val="24"/>
          <w:szCs w:val="24"/>
        </w:rPr>
      </w:pPr>
    </w:p>
    <w:p w:rsidR="00AC484D" w:rsidRDefault="00AC484D" w:rsidP="00AF32C7">
      <w:pPr>
        <w:jc w:val="both"/>
        <w:rPr>
          <w:rFonts w:ascii="Arial" w:hAnsi="Arial" w:cs="Arial"/>
          <w:bCs/>
          <w:sz w:val="24"/>
          <w:szCs w:val="24"/>
        </w:rPr>
      </w:pPr>
    </w:p>
    <w:p w:rsidR="005709EA" w:rsidRDefault="005709EA" w:rsidP="00AC484D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5709EA">
        <w:rPr>
          <w:rFonts w:ascii="Arial" w:hAnsi="Arial" w:cs="Arial"/>
          <w:b/>
          <w:sz w:val="24"/>
          <w:szCs w:val="24"/>
        </w:rPr>
        <w:lastRenderedPageBreak/>
        <w:t>Unhealthy</w:t>
      </w:r>
      <w:proofErr w:type="spellEnd"/>
      <w:r w:rsidRPr="005709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709EA">
        <w:rPr>
          <w:rFonts w:ascii="Arial" w:hAnsi="Arial" w:cs="Arial"/>
          <w:b/>
          <w:sz w:val="24"/>
          <w:szCs w:val="24"/>
        </w:rPr>
        <w:t>food</w:t>
      </w:r>
      <w:proofErr w:type="spellEnd"/>
    </w:p>
    <w:p w:rsidR="005709EA" w:rsidRPr="005709EA" w:rsidRDefault="005709EA" w:rsidP="005709EA">
      <w:pPr>
        <w:jc w:val="both"/>
        <w:rPr>
          <w:rFonts w:ascii="Arial" w:hAnsi="Arial" w:cs="Arial"/>
          <w:bCs/>
          <w:sz w:val="24"/>
          <w:szCs w:val="24"/>
        </w:rPr>
      </w:pPr>
      <w:r w:rsidRPr="005709EA">
        <w:rPr>
          <w:rFonts w:ascii="Arial" w:hAnsi="Arial" w:cs="Arial"/>
          <w:bCs/>
          <w:sz w:val="24"/>
          <w:szCs w:val="24"/>
        </w:rPr>
        <w:t xml:space="preserve">Nos referimos a los </w:t>
      </w:r>
      <w:r w:rsidRPr="00652634">
        <w:rPr>
          <w:rFonts w:ascii="Arial" w:hAnsi="Arial" w:cs="Arial"/>
          <w:b/>
          <w:sz w:val="24"/>
          <w:szCs w:val="24"/>
        </w:rPr>
        <w:t>alimentos no saludables</w:t>
      </w:r>
      <w:r w:rsidRPr="005709EA">
        <w:rPr>
          <w:rFonts w:ascii="Arial" w:hAnsi="Arial" w:cs="Arial"/>
          <w:bCs/>
          <w:sz w:val="24"/>
          <w:szCs w:val="24"/>
        </w:rPr>
        <w:t xml:space="preserve">, los cuales están compuestos por </w:t>
      </w:r>
      <w:r w:rsidR="00AC484D">
        <w:rPr>
          <w:rFonts w:ascii="Arial" w:hAnsi="Arial" w:cs="Arial"/>
          <w:bCs/>
          <w:sz w:val="24"/>
          <w:szCs w:val="24"/>
        </w:rPr>
        <w:t>alimentos</w:t>
      </w:r>
      <w:r>
        <w:rPr>
          <w:rFonts w:ascii="Arial" w:hAnsi="Arial" w:cs="Arial"/>
          <w:bCs/>
          <w:sz w:val="24"/>
          <w:szCs w:val="24"/>
        </w:rPr>
        <w:t xml:space="preserve"> que contienen grasas saturadas, calorías, exceso de </w:t>
      </w:r>
      <w:proofErr w:type="spellStart"/>
      <w:r>
        <w:rPr>
          <w:rFonts w:ascii="Arial" w:hAnsi="Arial" w:cs="Arial"/>
          <w:bCs/>
          <w:sz w:val="24"/>
          <w:szCs w:val="24"/>
        </w:rPr>
        <w:t>sal</w:t>
      </w:r>
      <w:proofErr w:type="gramStart"/>
      <w:r w:rsidR="00652634">
        <w:rPr>
          <w:rFonts w:ascii="Arial" w:hAnsi="Arial" w:cs="Arial"/>
          <w:bCs/>
          <w:sz w:val="24"/>
          <w:szCs w:val="24"/>
        </w:rPr>
        <w:t>,etc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Cs/>
          <w:sz w:val="24"/>
          <w:szCs w:val="24"/>
        </w:rPr>
        <w:t>Ej</w:t>
      </w:r>
      <w:proofErr w:type="spellEnd"/>
      <w:r>
        <w:rPr>
          <w:rFonts w:ascii="Arial" w:hAnsi="Arial" w:cs="Arial"/>
          <w:bCs/>
          <w:sz w:val="24"/>
          <w:szCs w:val="24"/>
        </w:rPr>
        <w:t>: completos, chocolate, papas fritas, etc.</w:t>
      </w:r>
    </w:p>
    <w:p w:rsidR="005709EA" w:rsidRPr="005709EA" w:rsidRDefault="005709EA" w:rsidP="005709EA">
      <w:pPr>
        <w:jc w:val="both"/>
        <w:rPr>
          <w:rFonts w:ascii="Arial" w:hAnsi="Arial" w:cs="Arial"/>
          <w:bCs/>
          <w:sz w:val="24"/>
          <w:szCs w:val="24"/>
        </w:rPr>
      </w:pPr>
      <w:r w:rsidRPr="005709EA">
        <w:rPr>
          <w:rFonts w:ascii="Arial" w:hAnsi="Arial" w:cs="Arial"/>
          <w:bCs/>
          <w:sz w:val="24"/>
          <w:szCs w:val="24"/>
        </w:rPr>
        <w:t>A continuación, podrás observar lista de alimentos, su nombre en inglés y pronunciación: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709EA" w:rsidTr="00264D46">
        <w:tc>
          <w:tcPr>
            <w:tcW w:w="3596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Food</w:t>
            </w:r>
            <w:proofErr w:type="spellEnd"/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Word</w: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Pronunciation</w:t>
            </w:r>
            <w:proofErr w:type="spellEnd"/>
          </w:p>
        </w:tc>
      </w:tr>
      <w:tr w:rsidR="005709EA" w:rsidTr="00264D46">
        <w:tc>
          <w:tcPr>
            <w:tcW w:w="3596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2655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88.5pt" o:ole="">
                  <v:imagedata r:id="rId16" o:title=""/>
                </v:shape>
                <o:OLEObject Type="Embed" ProgID="PBrush" ShapeID="_x0000_i1025" DrawAspect="Content" ObjectID="_1650286085" r:id="rId17"/>
              </w:objec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Hamburger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5709EA" w:rsidRP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jamburger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264D46">
        <w:tc>
          <w:tcPr>
            <w:tcW w:w="3596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2325" w:dyaOrig="1740">
                <v:shape id="_x0000_i1026" type="#_x0000_t75" style="width:116.25pt;height:87pt" o:ole="">
                  <v:imagedata r:id="rId18" o:title=""/>
                </v:shape>
                <o:OLEObject Type="Embed" ProgID="PBrush" ShapeID="_x0000_i1026" DrawAspect="Content" ObjectID="_1650286086" r:id="rId19"/>
              </w:objec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Pizza </w: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5709EA" w:rsidRP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pizza</w:t>
            </w: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264D46">
        <w:tc>
          <w:tcPr>
            <w:tcW w:w="3596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1755" w:dyaOrig="1680">
                <v:shape id="_x0000_i1027" type="#_x0000_t75" style="width:87.75pt;height:84pt" o:ole="">
                  <v:imagedata r:id="rId20" o:title=""/>
                </v:shape>
                <o:OLEObject Type="Embed" ProgID="PBrush" ShapeID="_x0000_i1027" DrawAspect="Content" ObjectID="_1650286087" r:id="rId21"/>
              </w:objec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Chips </w: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5709EA" w:rsidRP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chips</w:t>
            </w: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264D46">
        <w:tc>
          <w:tcPr>
            <w:tcW w:w="3596" w:type="dxa"/>
          </w:tcPr>
          <w:p w:rsidR="005709EA" w:rsidRDefault="005709EA" w:rsidP="005709E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676275" cy="1057275"/>
                  <wp:effectExtent l="0" t="0" r="952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Coke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5709EA" w:rsidRP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="00AC484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kouk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  <w:tr w:rsidR="005709EA" w:rsidTr="00264D46">
        <w:tc>
          <w:tcPr>
            <w:tcW w:w="3596" w:type="dxa"/>
          </w:tcPr>
          <w:p w:rsidR="005709EA" w:rsidRDefault="005709EA" w:rsidP="00264D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2910" w:dyaOrig="1665">
                <v:shape id="_x0000_i1028" type="#_x0000_t75" style="width:145.5pt;height:83.25pt" o:ole="">
                  <v:imagedata r:id="rId23" o:title=""/>
                </v:shape>
                <o:OLEObject Type="Embed" ProgID="PBrush" ShapeID="_x0000_i1028" DrawAspect="Content" ObjectID="_1650286088" r:id="rId24"/>
              </w:object>
            </w:r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09EA" w:rsidRDefault="005709EA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Hot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dog</w:t>
            </w:r>
            <w:proofErr w:type="spellEnd"/>
          </w:p>
        </w:tc>
        <w:tc>
          <w:tcPr>
            <w:tcW w:w="3597" w:type="dxa"/>
          </w:tcPr>
          <w:p w:rsid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5709EA" w:rsidRPr="005709EA" w:rsidRDefault="005709EA" w:rsidP="00264D46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  <w:proofErr w:type="spellStart"/>
            <w:r w:rsidR="00AC484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jot</w:t>
            </w:r>
            <w:proofErr w:type="spellEnd"/>
            <w:r w:rsidR="00AC484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AC484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dog</w:t>
            </w:r>
            <w:proofErr w:type="spellEnd"/>
            <w:r w:rsidRPr="005709EA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/</w:t>
            </w:r>
          </w:p>
        </w:tc>
      </w:tr>
    </w:tbl>
    <w:p w:rsidR="005709EA" w:rsidRDefault="005709EA" w:rsidP="005709EA">
      <w:pPr>
        <w:jc w:val="center"/>
        <w:rPr>
          <w:rFonts w:ascii="Arial" w:hAnsi="Arial" w:cs="Arial"/>
          <w:b/>
          <w:sz w:val="24"/>
          <w:szCs w:val="24"/>
        </w:rPr>
      </w:pPr>
    </w:p>
    <w:p w:rsidR="005709EA" w:rsidRDefault="005709EA" w:rsidP="005709EA">
      <w:pPr>
        <w:jc w:val="center"/>
        <w:rPr>
          <w:rFonts w:ascii="Arial" w:hAnsi="Arial" w:cs="Arial"/>
          <w:b/>
          <w:sz w:val="24"/>
          <w:szCs w:val="24"/>
        </w:rPr>
      </w:pPr>
    </w:p>
    <w:p w:rsidR="00AC484D" w:rsidRPr="005709EA" w:rsidRDefault="00AC484D" w:rsidP="005709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3526D4E" wp14:editId="3D59627F">
            <wp:extent cx="5372100" cy="6762750"/>
            <wp:effectExtent l="0" t="0" r="0" b="0"/>
            <wp:docPr id="2" name="Imagen 2" descr="Fast food picture dictionary | Aprender inglês, Vocabulário 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st food picture dictionary | Aprender inglês, Vocabulário em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4B" w:rsidRDefault="00AC484D" w:rsidP="00AF32C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D5214B">
        <w:rPr>
          <w:rFonts w:ascii="Arial" w:hAnsi="Arial" w:cs="Arial"/>
          <w:bCs/>
          <w:sz w:val="24"/>
          <w:szCs w:val="24"/>
        </w:rPr>
        <w:t>djunto link</w:t>
      </w:r>
      <w:r w:rsidR="00652634">
        <w:rPr>
          <w:rFonts w:ascii="Arial" w:hAnsi="Arial" w:cs="Arial"/>
          <w:bCs/>
          <w:sz w:val="24"/>
          <w:szCs w:val="24"/>
        </w:rPr>
        <w:t xml:space="preserve"> </w:t>
      </w:r>
      <w:hyperlink r:id="rId26" w:history="1">
        <w:r w:rsidR="00652634" w:rsidRPr="003D7235">
          <w:rPr>
            <w:rStyle w:val="Hipervnculo"/>
          </w:rPr>
          <w:t>https://www.youtube.com/watch?v=KTdxTk7J0rM</w:t>
        </w:r>
      </w:hyperlink>
      <w:r w:rsidR="0042161F">
        <w:t>,</w:t>
      </w:r>
      <w:r w:rsidR="004A0364">
        <w:t xml:space="preserve"> </w:t>
      </w:r>
      <w:r w:rsidR="00D5214B">
        <w:t xml:space="preserve">en </w:t>
      </w:r>
      <w:r w:rsidR="00D5214B">
        <w:rPr>
          <w:rFonts w:ascii="Arial" w:hAnsi="Arial" w:cs="Arial"/>
          <w:bCs/>
          <w:sz w:val="24"/>
          <w:szCs w:val="24"/>
        </w:rPr>
        <w:t xml:space="preserve">el cual pueden encontrar una </w:t>
      </w:r>
      <w:r w:rsidR="0042161F">
        <w:rPr>
          <w:rFonts w:ascii="Arial" w:hAnsi="Arial" w:cs="Arial"/>
          <w:bCs/>
          <w:sz w:val="24"/>
          <w:szCs w:val="24"/>
        </w:rPr>
        <w:t xml:space="preserve">mayor información acerca del uso de </w:t>
      </w:r>
      <w:r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>
        <w:rPr>
          <w:rFonts w:ascii="Arial" w:hAnsi="Arial" w:cs="Arial"/>
          <w:bCs/>
          <w:sz w:val="24"/>
          <w:szCs w:val="24"/>
        </w:rPr>
        <w:t>healthy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food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Cs/>
          <w:sz w:val="24"/>
          <w:szCs w:val="24"/>
        </w:rPr>
        <w:t>unhealthy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food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185420" w:rsidRDefault="00185420" w:rsidP="00185420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E5C78" w:rsidRDefault="00BE5C78" w:rsidP="00D5214B">
      <w:pPr>
        <w:pStyle w:val="Sinespaciado"/>
        <w:jc w:val="both"/>
      </w:pPr>
    </w:p>
    <w:p w:rsidR="00BE5C78" w:rsidRDefault="00BE5C78" w:rsidP="00D5214B">
      <w:pPr>
        <w:pStyle w:val="Sinespaciado"/>
        <w:jc w:val="both"/>
      </w:pPr>
    </w:p>
    <w:tbl>
      <w:tblPr>
        <w:tblStyle w:val="Cuadrculaclara"/>
        <w:tblpPr w:leftFromText="141" w:rightFromText="141" w:vertAnchor="text" w:horzAnchor="margin" w:tblpXSpec="center" w:tblpY="-46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D5214B" w:rsidTr="00D52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D5214B" w:rsidRDefault="00D5214B" w:rsidP="00D521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GUÍA </w:t>
            </w:r>
            <w:r w:rsidR="00C84DA7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° SEMANA DE INGLÉS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Nombre:</w:t>
            </w:r>
          </w:p>
        </w:tc>
      </w:tr>
      <w:tr w:rsidR="00D5214B" w:rsidTr="00D52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Curso:   </w:t>
            </w:r>
            <w:r w:rsidR="00BE5C78">
              <w:rPr>
                <w:rFonts w:ascii="Arial" w:hAnsi="Arial" w:cs="Arial"/>
              </w:rPr>
              <w:t xml:space="preserve">6° </w:t>
            </w:r>
            <w:r>
              <w:rPr>
                <w:rFonts w:ascii="Arial" w:hAnsi="Arial" w:cs="Arial"/>
              </w:rPr>
              <w:t>básico</w:t>
            </w:r>
          </w:p>
        </w:tc>
        <w:tc>
          <w:tcPr>
            <w:tcW w:w="1843" w:type="dxa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D5214B" w:rsidRDefault="00D5214B" w:rsidP="00D5214B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OBJETIVOS DE APRENDIZAJES </w:t>
            </w:r>
          </w:p>
          <w:p w:rsidR="00AC484D" w:rsidRDefault="00D5214B" w:rsidP="00AC48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</w:rPr>
              <w:t>1.-</w:t>
            </w:r>
            <w:r>
              <w:rPr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 </w:t>
            </w:r>
            <w:r>
              <w:t xml:space="preserve"> </w:t>
            </w:r>
            <w:r w:rsidR="00AC484D">
              <w:rPr>
                <w:rFonts w:asciiTheme="minorHAnsi" w:hAnsiTheme="minorHAnsi" w:cstheme="minorHAnsi"/>
              </w:rPr>
              <w:t xml:space="preserve"> Oa7 </w:t>
            </w:r>
            <w:r w:rsidR="00AC484D" w:rsidRPr="00AC484D">
              <w:rPr>
                <w:rFonts w:asciiTheme="minorHAnsi" w:hAnsiTheme="minorHAnsi" w:cstheme="minorHAnsi"/>
              </w:rPr>
              <w:t xml:space="preserve">Leer comprensivamente textos literarios adaptados y auténticos simples, como rimas, poemas, tiras cómicas y cuentos, que contengan palabras de uso frecuente, familias de palabras, repetición de frases y estén acompañados de apoyo visual, </w:t>
            </w:r>
            <w:proofErr w:type="spellStart"/>
            <w:r w:rsidR="00AC484D" w:rsidRPr="00AC484D">
              <w:rPr>
                <w:rFonts w:asciiTheme="minorHAnsi" w:hAnsiTheme="minorHAnsi" w:cstheme="minorHAnsi"/>
              </w:rPr>
              <w:t>identifi</w:t>
            </w:r>
            <w:proofErr w:type="spellEnd"/>
            <w:r w:rsidR="00AC484D" w:rsidRPr="00AC484D">
              <w:rPr>
                <w:rFonts w:asciiTheme="minorHAnsi" w:hAnsiTheme="minorHAnsi" w:cstheme="minorHAnsi"/>
              </w:rPr>
              <w:t xml:space="preserve"> cando: › tema general del texto › personajes, lugares, tiempo y acciones › secuencia de eventos </w:t>
            </w:r>
            <w:proofErr w:type="gramStart"/>
            <w:r w:rsidR="00AC484D" w:rsidRPr="00AC484D">
              <w:rPr>
                <w:rFonts w:asciiTheme="minorHAnsi" w:hAnsiTheme="minorHAnsi" w:cstheme="minorHAnsi"/>
              </w:rPr>
              <w:t xml:space="preserve">( </w:t>
            </w:r>
            <w:proofErr w:type="spellStart"/>
            <w:r w:rsidR="00AC484D" w:rsidRPr="00AC484D">
              <w:rPr>
                <w:rFonts w:asciiTheme="minorHAnsi" w:hAnsiTheme="minorHAnsi" w:cstheme="minorHAnsi"/>
              </w:rPr>
              <w:t>beginning</w:t>
            </w:r>
            <w:proofErr w:type="spellEnd"/>
            <w:proofErr w:type="gramEnd"/>
            <w:r w:rsidR="00AC484D" w:rsidRPr="00AC484D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AC484D" w:rsidRPr="00AC484D">
              <w:rPr>
                <w:rFonts w:asciiTheme="minorHAnsi" w:hAnsiTheme="minorHAnsi" w:cstheme="minorHAnsi"/>
              </w:rPr>
              <w:t>middle</w:t>
            </w:r>
            <w:proofErr w:type="spellEnd"/>
            <w:r w:rsidR="00AC484D" w:rsidRPr="00AC484D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AC484D" w:rsidRPr="00AC484D">
              <w:rPr>
                <w:rFonts w:asciiTheme="minorHAnsi" w:hAnsiTheme="minorHAnsi" w:cstheme="minorHAnsi"/>
              </w:rPr>
              <w:t>end</w:t>
            </w:r>
            <w:proofErr w:type="spellEnd"/>
            <w:r w:rsidR="00AC484D" w:rsidRPr="00AC484D">
              <w:rPr>
                <w:rFonts w:asciiTheme="minorHAnsi" w:hAnsiTheme="minorHAnsi" w:cstheme="minorHAnsi"/>
              </w:rPr>
              <w:t xml:space="preserve"> ) › vocabulario temático y expresiones de uso común</w:t>
            </w:r>
            <w:r w:rsidR="00AC484D">
              <w:rPr>
                <w:rFonts w:asciiTheme="minorHAnsi" w:hAnsiTheme="minorHAnsi" w:cstheme="minorHAnsi"/>
              </w:rPr>
              <w:t>.</w:t>
            </w:r>
          </w:p>
          <w:p w:rsidR="00AC484D" w:rsidRDefault="00AC484D" w:rsidP="00AC48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Oa14 </w:t>
            </w:r>
            <w:r w:rsidRPr="00AC484D">
              <w:rPr>
                <w:rFonts w:asciiTheme="minorHAnsi" w:hAnsiTheme="minorHAnsi" w:cstheme="minorHAnsi"/>
              </w:rPr>
              <w:t xml:space="preserve">Escribir, de acuerdo a un modelo y con apoyo de lenguaje visual, textos no literarios (como email, postal, agenda, invitación) y textos literarios (como cuentos, rimas, tiras cómicas) con el propósito de compartir información en torno a los temas del año. </w:t>
            </w:r>
          </w:p>
          <w:p w:rsidR="002E28BD" w:rsidRDefault="002E28BD" w:rsidP="002E28B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D5214B" w:rsidRDefault="00D5214B" w:rsidP="00AC484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816" w:type="dxa"/>
            <w:hideMark/>
          </w:tcPr>
          <w:p w:rsidR="00D5214B" w:rsidRDefault="00D5214B" w:rsidP="00D5214B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D5214B" w:rsidRDefault="00C84DA7" w:rsidP="00D521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Healthy</w:t>
            </w:r>
            <w:proofErr w:type="spellEnd"/>
            <w:r>
              <w:rPr>
                <w:rFonts w:ascii="Arial" w:hAnsi="Arial" w:cs="Arial"/>
                <w:b/>
              </w:rPr>
              <w:t xml:space="preserve"> and </w:t>
            </w:r>
            <w:proofErr w:type="spellStart"/>
            <w:r>
              <w:rPr>
                <w:rFonts w:ascii="Arial" w:hAnsi="Arial" w:cs="Arial"/>
                <w:b/>
              </w:rPr>
              <w:t>unhealthy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food</w:t>
            </w:r>
            <w:proofErr w:type="spellEnd"/>
          </w:p>
        </w:tc>
      </w:tr>
    </w:tbl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59162D" w:rsidRDefault="0059162D" w:rsidP="00D5214B"/>
    <w:p w:rsidR="0059162D" w:rsidRDefault="0059162D" w:rsidP="00D5214B"/>
    <w:p w:rsidR="00D5214B" w:rsidRDefault="00D5214B" w:rsidP="00D5214B">
      <w:pPr>
        <w:rPr>
          <w:b/>
          <w:bCs/>
        </w:rPr>
      </w:pPr>
      <w:r>
        <w:rPr>
          <w:b/>
          <w:bCs/>
          <w:highlight w:val="yellow"/>
        </w:rPr>
        <w:t>ESTIMADO APODERADO, SI EL ESTUDIANTE NO TIENE ACCESO A IMPRESION PUEDE REALIZAR LAS GUIAS EN EL CUADERNO.</w:t>
      </w:r>
    </w:p>
    <w:p w:rsidR="004A0364" w:rsidRDefault="00D5214B" w:rsidP="00D5214B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</w:t>
      </w:r>
      <w:r w:rsidR="00BE5C78">
        <w:rPr>
          <w:rFonts w:ascii="Arial" w:hAnsi="Arial" w:cs="Arial"/>
          <w:b/>
          <w:color w:val="000000" w:themeColor="text1"/>
          <w:sz w:val="24"/>
          <w:szCs w:val="24"/>
        </w:rPr>
        <w:t>Lee atentament</w:t>
      </w:r>
      <w:r w:rsidR="002E28BD">
        <w:rPr>
          <w:rFonts w:ascii="Arial" w:hAnsi="Arial" w:cs="Arial"/>
          <w:b/>
          <w:color w:val="000000" w:themeColor="text1"/>
          <w:sz w:val="24"/>
          <w:szCs w:val="24"/>
        </w:rPr>
        <w:t xml:space="preserve">e </w:t>
      </w:r>
      <w:r w:rsidR="00AC484D">
        <w:rPr>
          <w:rFonts w:ascii="Arial" w:hAnsi="Arial" w:cs="Arial"/>
          <w:b/>
          <w:color w:val="000000" w:themeColor="text1"/>
          <w:sz w:val="24"/>
          <w:szCs w:val="24"/>
        </w:rPr>
        <w:t xml:space="preserve">las preguntas </w:t>
      </w:r>
    </w:p>
    <w:p w:rsidR="00AC484D" w:rsidRPr="00AC484D" w:rsidRDefault="00AC484D" w:rsidP="00AC484D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AC484D">
        <w:rPr>
          <w:rFonts w:ascii="Arial" w:hAnsi="Arial" w:cs="Arial"/>
          <w:b/>
          <w:sz w:val="24"/>
          <w:szCs w:val="24"/>
        </w:rPr>
        <w:t>Classify</w:t>
      </w:r>
      <w:proofErr w:type="spellEnd"/>
      <w:r w:rsidRPr="00AC484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484D">
        <w:rPr>
          <w:rFonts w:ascii="Arial" w:hAnsi="Arial" w:cs="Arial"/>
          <w:b/>
          <w:sz w:val="24"/>
          <w:szCs w:val="24"/>
        </w:rPr>
        <w:t>healthy</w:t>
      </w:r>
      <w:proofErr w:type="spellEnd"/>
      <w:r w:rsidRPr="00AC484D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AC484D">
        <w:rPr>
          <w:rFonts w:ascii="Arial" w:hAnsi="Arial" w:cs="Arial"/>
          <w:b/>
          <w:sz w:val="24"/>
          <w:szCs w:val="24"/>
        </w:rPr>
        <w:t>unhealthy</w:t>
      </w:r>
      <w:proofErr w:type="spellEnd"/>
      <w:r w:rsidRPr="00AC484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484D">
        <w:rPr>
          <w:rFonts w:ascii="Arial" w:hAnsi="Arial" w:cs="Arial"/>
          <w:b/>
          <w:sz w:val="24"/>
          <w:szCs w:val="24"/>
        </w:rPr>
        <w:t>food</w:t>
      </w:r>
      <w:proofErr w:type="spellEnd"/>
      <w:r w:rsidR="0065263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( clasifica los alimentos saludables de los no saludables)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C484D" w:rsidTr="00264D46">
        <w:tc>
          <w:tcPr>
            <w:tcW w:w="2697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2697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Pizza</w:t>
            </w:r>
          </w:p>
        </w:tc>
        <w:tc>
          <w:tcPr>
            <w:tcW w:w="2698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Ice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cream</w:t>
            </w:r>
            <w:proofErr w:type="spellEnd"/>
          </w:p>
        </w:tc>
        <w:tc>
          <w:tcPr>
            <w:tcW w:w="2698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Chips</w:t>
            </w:r>
          </w:p>
        </w:tc>
      </w:tr>
      <w:tr w:rsidR="00AC484D" w:rsidTr="00264D46">
        <w:tc>
          <w:tcPr>
            <w:tcW w:w="2697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Cheese</w:t>
            </w:r>
            <w:proofErr w:type="spellEnd"/>
          </w:p>
        </w:tc>
        <w:tc>
          <w:tcPr>
            <w:tcW w:w="2697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Soup</w:t>
            </w:r>
            <w:proofErr w:type="spellEnd"/>
          </w:p>
        </w:tc>
        <w:tc>
          <w:tcPr>
            <w:tcW w:w="2698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Chocolate</w:t>
            </w:r>
          </w:p>
        </w:tc>
        <w:tc>
          <w:tcPr>
            <w:tcW w:w="2698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Salad</w:t>
            </w:r>
          </w:p>
        </w:tc>
      </w:tr>
      <w:tr w:rsidR="00AC484D" w:rsidTr="00264D46">
        <w:tc>
          <w:tcPr>
            <w:tcW w:w="2697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Hamburger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97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chicken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98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Oranges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98" w:type="dxa"/>
          </w:tcPr>
          <w:p w:rsidR="00AC484D" w:rsidRDefault="00AC484D" w:rsidP="00264D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Banana </w:t>
            </w:r>
          </w:p>
        </w:tc>
      </w:tr>
    </w:tbl>
    <w:p w:rsidR="00AC484D" w:rsidRPr="00AC484D" w:rsidRDefault="00AC484D" w:rsidP="00AC484D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C484D" w:rsidTr="00264D46">
        <w:tc>
          <w:tcPr>
            <w:tcW w:w="5395" w:type="dxa"/>
          </w:tcPr>
          <w:p w:rsidR="00AC484D" w:rsidRPr="005E11C2" w:rsidRDefault="00AC484D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5E11C2">
              <w:rPr>
                <w:rFonts w:ascii="Arial" w:hAnsi="Arial" w:cs="Arial"/>
                <w:b/>
                <w:sz w:val="24"/>
                <w:szCs w:val="24"/>
              </w:rPr>
              <w:t>Healthy</w:t>
            </w:r>
            <w:proofErr w:type="spellEnd"/>
            <w:r w:rsidRPr="005E11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E11C2">
              <w:rPr>
                <w:rFonts w:ascii="Arial" w:hAnsi="Arial" w:cs="Arial"/>
                <w:b/>
                <w:sz w:val="24"/>
                <w:szCs w:val="24"/>
              </w:rPr>
              <w:t>food</w:t>
            </w:r>
            <w:proofErr w:type="spellEnd"/>
          </w:p>
        </w:tc>
        <w:tc>
          <w:tcPr>
            <w:tcW w:w="5395" w:type="dxa"/>
          </w:tcPr>
          <w:p w:rsidR="00AC484D" w:rsidRPr="005E11C2" w:rsidRDefault="00AC484D" w:rsidP="00264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5E11C2">
              <w:rPr>
                <w:rFonts w:ascii="Arial" w:hAnsi="Arial" w:cs="Arial"/>
                <w:b/>
                <w:sz w:val="24"/>
                <w:szCs w:val="24"/>
              </w:rPr>
              <w:t>Unhealthy</w:t>
            </w:r>
            <w:proofErr w:type="spellEnd"/>
            <w:r w:rsidRPr="005E11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E11C2">
              <w:rPr>
                <w:rFonts w:ascii="Arial" w:hAnsi="Arial" w:cs="Arial"/>
                <w:b/>
                <w:sz w:val="24"/>
                <w:szCs w:val="24"/>
              </w:rPr>
              <w:t>food</w:t>
            </w:r>
            <w:proofErr w:type="spellEnd"/>
          </w:p>
        </w:tc>
      </w:tr>
      <w:tr w:rsidR="00AC484D" w:rsidTr="00264D46"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84D" w:rsidTr="00264D46"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84D" w:rsidTr="00264D46"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84D" w:rsidTr="00264D46"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84D" w:rsidTr="00264D46"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:rsidR="00AC484D" w:rsidRDefault="00AC484D" w:rsidP="00264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484D" w:rsidRPr="00AC484D" w:rsidRDefault="00AC484D" w:rsidP="00AC484D">
      <w:pPr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172AFD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Read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and match</w:t>
      </w:r>
    </w:p>
    <w:p w:rsidR="00AC484D" w:rsidRDefault="00AC484D" w:rsidP="00AC484D">
      <w:pPr>
        <w:pStyle w:val="Prrafodelista"/>
        <w:ind w:left="10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(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lee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y une)</w:t>
      </w:r>
    </w:p>
    <w:p w:rsidR="00AC484D" w:rsidRDefault="00AC484D" w:rsidP="00AC484D">
      <w:pPr>
        <w:pStyle w:val="Prrafodelista"/>
        <w:ind w:left="1080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  <w:r w:rsidRPr="00B665B8"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4F302081" wp14:editId="045BCFE8">
            <wp:extent cx="4362450" cy="4552950"/>
            <wp:effectExtent l="0" t="0" r="0" b="0"/>
            <wp:docPr id="26" name="Imagen 26" descr="vocabulary-printables-food-readandm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ocabulary-printables-food-readandmat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jc w:val="center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172AFD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Read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answer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questions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C484D" w:rsidRDefault="00AC484D" w:rsidP="00AC484D">
      <w:pPr>
        <w:pStyle w:val="Prrafodelista"/>
        <w:ind w:left="10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(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lee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y responde las preguntas)</w:t>
      </w:r>
    </w:p>
    <w:p w:rsidR="00AC484D" w:rsidRPr="00FD7619" w:rsidRDefault="00AC484D" w:rsidP="00AC484D">
      <w:pPr>
        <w:jc w:val="center"/>
        <w:rPr>
          <w:rFonts w:ascii="Arial" w:hAnsi="Arial" w:cs="Arial"/>
          <w:b/>
          <w:sz w:val="24"/>
          <w:szCs w:val="24"/>
        </w:rPr>
      </w:pPr>
      <w:r w:rsidRPr="00FD7619">
        <w:rPr>
          <w:rFonts w:ascii="Arial" w:hAnsi="Arial" w:cs="Arial"/>
          <w:b/>
          <w:sz w:val="24"/>
          <w:szCs w:val="24"/>
        </w:rPr>
        <w:t>MY FAVOURITE FOOD</w:t>
      </w:r>
    </w:p>
    <w:p w:rsidR="00AC484D" w:rsidRDefault="00AC484D" w:rsidP="00AC48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80240DC" wp14:editId="297EF584">
            <wp:extent cx="4248150" cy="2457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4D" w:rsidRPr="009F1619" w:rsidRDefault="00AC484D" w:rsidP="00AC484D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proofErr w:type="gramStart"/>
      <w:r w:rsidRPr="009F1619">
        <w:rPr>
          <w:rFonts w:ascii="Arial" w:hAnsi="Arial" w:cs="Arial"/>
          <w:sz w:val="24"/>
          <w:szCs w:val="24"/>
          <w:lang w:val="en-US"/>
        </w:rPr>
        <w:t>What’s  is</w:t>
      </w:r>
      <w:proofErr w:type="gramEnd"/>
      <w:r w:rsidRPr="009F1619">
        <w:rPr>
          <w:rFonts w:ascii="Arial" w:hAnsi="Arial" w:cs="Arial"/>
          <w:sz w:val="24"/>
          <w:szCs w:val="24"/>
          <w:lang w:val="en-US"/>
        </w:rPr>
        <w:t xml:space="preserve"> Brenda’s </w:t>
      </w:r>
      <w:proofErr w:type="spellStart"/>
      <w:r w:rsidRPr="009F1619">
        <w:rPr>
          <w:rFonts w:ascii="Arial" w:hAnsi="Arial" w:cs="Arial"/>
          <w:sz w:val="24"/>
          <w:szCs w:val="24"/>
          <w:lang w:val="en-US"/>
        </w:rPr>
        <w:t>favourite</w:t>
      </w:r>
      <w:proofErr w:type="spellEnd"/>
      <w:r w:rsidRPr="009F1619">
        <w:rPr>
          <w:rFonts w:ascii="Arial" w:hAnsi="Arial" w:cs="Arial"/>
          <w:sz w:val="24"/>
          <w:szCs w:val="24"/>
          <w:lang w:val="en-US"/>
        </w:rPr>
        <w:t xml:space="preserve"> food?</w:t>
      </w:r>
    </w:p>
    <w:p w:rsidR="00AC484D" w:rsidRDefault="00AC484D" w:rsidP="00AC48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</w:p>
    <w:p w:rsidR="00AC484D" w:rsidRPr="009F1619" w:rsidRDefault="00AC484D" w:rsidP="00AC484D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 w:rsidRPr="009F1619">
        <w:rPr>
          <w:rFonts w:ascii="Arial" w:hAnsi="Arial" w:cs="Arial"/>
          <w:sz w:val="24"/>
          <w:szCs w:val="24"/>
          <w:lang w:val="en-US"/>
        </w:rPr>
        <w:t xml:space="preserve">What does not Brenda </w:t>
      </w:r>
      <w:proofErr w:type="gramStart"/>
      <w:r w:rsidRPr="009F1619">
        <w:rPr>
          <w:rFonts w:ascii="Arial" w:hAnsi="Arial" w:cs="Arial"/>
          <w:sz w:val="24"/>
          <w:szCs w:val="24"/>
          <w:lang w:val="en-US"/>
        </w:rPr>
        <w:t>like ?</w:t>
      </w:r>
      <w:proofErr w:type="gramEnd"/>
    </w:p>
    <w:p w:rsidR="00AC484D" w:rsidRDefault="00AC484D" w:rsidP="00AC48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</w:p>
    <w:p w:rsidR="00AC484D" w:rsidRPr="009F1619" w:rsidRDefault="00AC484D" w:rsidP="00AC484D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 w:rsidRPr="009F1619">
        <w:rPr>
          <w:rFonts w:ascii="Arial" w:hAnsi="Arial" w:cs="Arial"/>
          <w:sz w:val="24"/>
          <w:szCs w:val="24"/>
          <w:lang w:val="en-US"/>
        </w:rPr>
        <w:t>What does Brenda always order in the restaurant?</w:t>
      </w:r>
    </w:p>
    <w:p w:rsidR="00AC484D" w:rsidRDefault="00AC484D" w:rsidP="00AC48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</w:p>
    <w:p w:rsidR="00AC484D" w:rsidRPr="009F1619" w:rsidRDefault="00AC484D" w:rsidP="00AC484D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 w:rsidRPr="009F1619">
        <w:rPr>
          <w:rFonts w:ascii="Arial" w:hAnsi="Arial" w:cs="Arial"/>
          <w:sz w:val="24"/>
          <w:szCs w:val="24"/>
          <w:lang w:val="en-US"/>
        </w:rPr>
        <w:t xml:space="preserve">What is her </w:t>
      </w:r>
      <w:proofErr w:type="spellStart"/>
      <w:r w:rsidRPr="009F1619">
        <w:rPr>
          <w:rFonts w:ascii="Arial" w:hAnsi="Arial" w:cs="Arial"/>
          <w:sz w:val="24"/>
          <w:szCs w:val="24"/>
          <w:lang w:val="en-US"/>
        </w:rPr>
        <w:t>favourite</w:t>
      </w:r>
      <w:proofErr w:type="spellEnd"/>
      <w:r w:rsidRPr="009F1619">
        <w:rPr>
          <w:rFonts w:ascii="Arial" w:hAnsi="Arial" w:cs="Arial"/>
          <w:sz w:val="24"/>
          <w:szCs w:val="24"/>
          <w:lang w:val="en-US"/>
        </w:rPr>
        <w:t xml:space="preserve"> ice cream </w:t>
      </w:r>
      <w:proofErr w:type="spellStart"/>
      <w:r w:rsidRPr="009F1619">
        <w:rPr>
          <w:rFonts w:ascii="Arial" w:hAnsi="Arial" w:cs="Arial"/>
          <w:sz w:val="24"/>
          <w:szCs w:val="24"/>
          <w:lang w:val="en-US"/>
        </w:rPr>
        <w:t>flavour</w:t>
      </w:r>
      <w:proofErr w:type="spellEnd"/>
      <w:r w:rsidRPr="009F1619">
        <w:rPr>
          <w:rFonts w:ascii="Arial" w:hAnsi="Arial" w:cs="Arial"/>
          <w:sz w:val="24"/>
          <w:szCs w:val="24"/>
          <w:lang w:val="en-US"/>
        </w:rPr>
        <w:t xml:space="preserve">? </w:t>
      </w:r>
    </w:p>
    <w:p w:rsidR="00AC484D" w:rsidRDefault="00AC484D" w:rsidP="00AC48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</w:p>
    <w:p w:rsidR="00AC484D" w:rsidRPr="009F1619" w:rsidRDefault="00AC484D" w:rsidP="00AC484D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 w:rsidRPr="009F1619">
        <w:rPr>
          <w:rFonts w:ascii="Arial" w:hAnsi="Arial" w:cs="Arial"/>
          <w:sz w:val="24"/>
          <w:szCs w:val="24"/>
          <w:lang w:val="en-US"/>
        </w:rPr>
        <w:t>What does Brenda like to drink?</w:t>
      </w:r>
    </w:p>
    <w:p w:rsidR="00AC484D" w:rsidRPr="005E11C2" w:rsidRDefault="00AC484D" w:rsidP="00AC48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</w:p>
    <w:p w:rsidR="00AC484D" w:rsidRDefault="00AC484D" w:rsidP="00AC484D">
      <w:pPr>
        <w:pStyle w:val="Prrafodelista"/>
        <w:ind w:left="1080"/>
        <w:rPr>
          <w:rFonts w:ascii="Arial" w:hAnsi="Arial" w:cs="Arial"/>
          <w:b/>
          <w:bCs/>
          <w:sz w:val="24"/>
          <w:szCs w:val="24"/>
        </w:rPr>
      </w:pPr>
    </w:p>
    <w:p w:rsidR="00AC484D" w:rsidRDefault="00AC484D" w:rsidP="00AC484D">
      <w:pPr>
        <w:pStyle w:val="Prrafodelista"/>
        <w:ind w:left="1080"/>
        <w:rPr>
          <w:rFonts w:ascii="Arial" w:hAnsi="Arial" w:cs="Arial"/>
          <w:b/>
          <w:bCs/>
          <w:sz w:val="24"/>
          <w:szCs w:val="24"/>
        </w:rPr>
      </w:pPr>
    </w:p>
    <w:p w:rsidR="00172AFD" w:rsidRDefault="00172AFD" w:rsidP="00172AFD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2477770</wp:posOffset>
                </wp:positionV>
                <wp:extent cx="5067300" cy="5715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64" w:rsidRPr="00172AFD" w:rsidRDefault="00AC484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3-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Mention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healthy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foods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78pt;margin-top:195.1pt;width:399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" fillcolor="white [3201]" strokeweight=".5pt">
                <v:textbox>
                  <w:txbxContent>
                    <w:p w:rsidR="004A0364" w:rsidRPr="00172AFD" w:rsidRDefault="00AC484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3- Mention 3 healthy foods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1820545</wp:posOffset>
                </wp:positionV>
                <wp:extent cx="5095875" cy="6477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64" w:rsidRPr="00172AFD" w:rsidRDefault="00AC484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2-Mention 2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unhealthy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foods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" o:spid="_x0000_s1027" type="#_x0000_t202" style="position:absolute;left:0;text-align:left;margin-left:76.5pt;margin-top:143.35pt;width:401.2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" fillcolor="white [3201]" strokeweight=".5pt">
                <v:textbox>
                  <w:txbxContent>
                    <w:p w:rsidR="004A0364" w:rsidRPr="00172AFD" w:rsidRDefault="00AC484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2-Mention 2 unhealthy foods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1220470</wp:posOffset>
                </wp:positionV>
                <wp:extent cx="5048250" cy="5810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64" w:rsidRPr="009F1619" w:rsidRDefault="00AC484D">
                            <w:pPr>
                              <w:rPr>
                                <w:lang w:val="en-US"/>
                              </w:rPr>
                            </w:pPr>
                            <w:r w:rsidRPr="009F1619">
                              <w:rPr>
                                <w:lang w:val="en-US"/>
                              </w:rPr>
                              <w:t>1- What is the difference between healthy and unhealthy food?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" o:spid="_x0000_s1028" type="#_x0000_t202" style="position:absolute;left:0;text-align:left;margin-left:78.75pt;margin-top:96.1pt;width:397.5pt;height:4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" fillcolor="white [3201]" strokeweight=".5pt">
                <v:textbox>
                  <w:txbxContent>
                    <w:p w:rsidR="004A0364" w:rsidRPr="00172AFD" w:rsidRDefault="00AC484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1- W</w:t>
                      </w:r>
                      <w:r w:rsidRPr="00AC484D">
                        <w:rPr>
                          <w:lang w:val="es-CL"/>
                        </w:rPr>
                        <w:t>hat is the difference between healthy and unhealthy food</w:t>
                      </w:r>
                      <w:r>
                        <w:rPr>
                          <w:lang w:val="es-C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210B902" wp14:editId="369672A5">
            <wp:simplePos x="0" y="0"/>
            <wp:positionH relativeFrom="margin">
              <wp:posOffset>247650</wp:posOffset>
            </wp:positionH>
            <wp:positionV relativeFrom="paragraph">
              <wp:posOffset>353695</wp:posOffset>
            </wp:positionV>
            <wp:extent cx="6448425" cy="3114675"/>
            <wp:effectExtent l="0" t="0" r="9525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AFD">
        <w:rPr>
          <w:rFonts w:ascii="Arial" w:hAnsi="Arial" w:cs="Arial"/>
          <w:b/>
          <w:bCs/>
          <w:sz w:val="24"/>
          <w:szCs w:val="24"/>
        </w:rPr>
        <w:t xml:space="preserve">Lee y responde </w:t>
      </w:r>
      <w:r w:rsidR="00AC484D">
        <w:rPr>
          <w:rFonts w:ascii="Arial" w:hAnsi="Arial" w:cs="Arial"/>
          <w:b/>
          <w:bCs/>
          <w:sz w:val="24"/>
          <w:szCs w:val="24"/>
        </w:rPr>
        <w:t xml:space="preserve">en inglés </w:t>
      </w:r>
      <w:r w:rsidRPr="00172AFD">
        <w:rPr>
          <w:rFonts w:ascii="Arial" w:hAnsi="Arial" w:cs="Arial"/>
          <w:b/>
          <w:bCs/>
          <w:sz w:val="24"/>
          <w:szCs w:val="24"/>
        </w:rPr>
        <w:t>el ticket de salida</w:t>
      </w:r>
    </w:p>
    <w:p w:rsidR="00172AFD" w:rsidRPr="0009710C" w:rsidRDefault="00172AFD" w:rsidP="0009710C">
      <w:pPr>
        <w:rPr>
          <w:rFonts w:ascii="Arial" w:hAnsi="Arial" w:cs="Arial"/>
          <w:sz w:val="24"/>
          <w:szCs w:val="24"/>
        </w:rPr>
      </w:pPr>
    </w:p>
    <w:p w:rsidR="0021686F" w:rsidRDefault="0021686F" w:rsidP="0009710C">
      <w:pPr>
        <w:pStyle w:val="Prrafodelista"/>
        <w:ind w:left="1080"/>
        <w:jc w:val="center"/>
        <w:rPr>
          <w:noProof/>
        </w:rPr>
      </w:pPr>
    </w:p>
    <w:p w:rsidR="00172AFD" w:rsidRPr="00172AFD" w:rsidRDefault="00AC484D" w:rsidP="0009710C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EBD88DD">
            <wp:extent cx="3889375" cy="26035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2AFD" w:rsidRPr="00172AFD" w:rsidSect="00D5214B">
      <w:headerReference w:type="default" r:id="rId3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A5" w:rsidRDefault="00336EA5" w:rsidP="00D5214B">
      <w:pPr>
        <w:spacing w:after="0" w:line="240" w:lineRule="auto"/>
      </w:pPr>
      <w:r>
        <w:separator/>
      </w:r>
    </w:p>
  </w:endnote>
  <w:endnote w:type="continuationSeparator" w:id="0">
    <w:p w:rsidR="00336EA5" w:rsidRDefault="00336EA5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A5" w:rsidRDefault="00336EA5" w:rsidP="00D5214B">
      <w:pPr>
        <w:spacing w:after="0" w:line="240" w:lineRule="auto"/>
      </w:pPr>
      <w:r>
        <w:separator/>
      </w:r>
    </w:p>
  </w:footnote>
  <w:footnote w:type="continuationSeparator" w:id="0">
    <w:p w:rsidR="00336EA5" w:rsidRDefault="00336EA5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364" w:rsidRPr="009D7C6B" w:rsidRDefault="00336EA5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2pt;margin-top:13.15pt;width:59.4pt;height:68.8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0286089" r:id="rId2"/>
      </w:pict>
    </w:r>
    <w:r w:rsidR="004A0364">
      <w:rPr>
        <w:b/>
        <w:lang w:val="es-CO" w:eastAsia="es-CO"/>
      </w:rPr>
      <w:t xml:space="preserve">    </w:t>
    </w:r>
    <w:r w:rsidR="004A0364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A0364" w:rsidRPr="009D7C6B" w:rsidRDefault="004A0364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4A0364" w:rsidRDefault="004A0364">
    <w:pPr>
      <w:pStyle w:val="Encabezado"/>
    </w:pPr>
  </w:p>
  <w:p w:rsidR="004A0364" w:rsidRDefault="004A03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D7DD2"/>
    <w:multiLevelType w:val="hybridMultilevel"/>
    <w:tmpl w:val="BDEA5990"/>
    <w:lvl w:ilvl="0" w:tplc="B1CC83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915C4C"/>
    <w:multiLevelType w:val="hybridMultilevel"/>
    <w:tmpl w:val="0BEA8970"/>
    <w:lvl w:ilvl="0" w:tplc="3D1EF49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FA5EEB"/>
    <w:multiLevelType w:val="hybridMultilevel"/>
    <w:tmpl w:val="F0E65BA4"/>
    <w:lvl w:ilvl="0" w:tplc="296EED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35155"/>
    <w:multiLevelType w:val="hybridMultilevel"/>
    <w:tmpl w:val="88A8290A"/>
    <w:lvl w:ilvl="0" w:tplc="575E10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066FA"/>
    <w:multiLevelType w:val="hybridMultilevel"/>
    <w:tmpl w:val="45541FE6"/>
    <w:lvl w:ilvl="0" w:tplc="CEFE986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7246B9"/>
    <w:multiLevelType w:val="hybridMultilevel"/>
    <w:tmpl w:val="FC028CA6"/>
    <w:lvl w:ilvl="0" w:tplc="18FE0C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B46C21"/>
    <w:multiLevelType w:val="hybridMultilevel"/>
    <w:tmpl w:val="C160053C"/>
    <w:lvl w:ilvl="0" w:tplc="39167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B494C"/>
    <w:multiLevelType w:val="hybridMultilevel"/>
    <w:tmpl w:val="6D6AF4E6"/>
    <w:lvl w:ilvl="0" w:tplc="DBBE88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2635DA"/>
    <w:multiLevelType w:val="hybridMultilevel"/>
    <w:tmpl w:val="91C6C206"/>
    <w:lvl w:ilvl="0" w:tplc="31CEF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09710C"/>
    <w:rsid w:val="00172AFD"/>
    <w:rsid w:val="00185420"/>
    <w:rsid w:val="001E6F91"/>
    <w:rsid w:val="0021686F"/>
    <w:rsid w:val="002E28BD"/>
    <w:rsid w:val="00336EA5"/>
    <w:rsid w:val="00346096"/>
    <w:rsid w:val="003842C8"/>
    <w:rsid w:val="0042161F"/>
    <w:rsid w:val="004A0364"/>
    <w:rsid w:val="005709EA"/>
    <w:rsid w:val="0059162D"/>
    <w:rsid w:val="006257A5"/>
    <w:rsid w:val="00652634"/>
    <w:rsid w:val="00703CE7"/>
    <w:rsid w:val="00846FC8"/>
    <w:rsid w:val="008D7673"/>
    <w:rsid w:val="009A5FB7"/>
    <w:rsid w:val="009F1619"/>
    <w:rsid w:val="00A24F92"/>
    <w:rsid w:val="00A340B8"/>
    <w:rsid w:val="00A96D91"/>
    <w:rsid w:val="00AC484D"/>
    <w:rsid w:val="00AF32C7"/>
    <w:rsid w:val="00B128A6"/>
    <w:rsid w:val="00BE5C78"/>
    <w:rsid w:val="00C84DA7"/>
    <w:rsid w:val="00D5214B"/>
    <w:rsid w:val="00D908F8"/>
    <w:rsid w:val="00DF2581"/>
    <w:rsid w:val="00EE3922"/>
    <w:rsid w:val="00FC7B20"/>
    <w:rsid w:val="00FC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619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619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E8lezHs19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KTdxTk7J0rM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oleObject" Target="embeddings/oleObject2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a.caceres@colegio-jeanpiaget.c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850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12</cp:revision>
  <dcterms:created xsi:type="dcterms:W3CDTF">2020-04-07T02:53:00Z</dcterms:created>
  <dcterms:modified xsi:type="dcterms:W3CDTF">2020-05-06T20:02:00Z</dcterms:modified>
</cp:coreProperties>
</file>