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Pr="00EE1232" w:rsidRDefault="005464AE" w:rsidP="00EE1232">
      <w:pPr>
        <w:pStyle w:val="Sinespaciado"/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D72298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 5</w:t>
      </w:r>
      <w:r w:rsidR="00B536C9">
        <w:rPr>
          <w:b/>
          <w:bCs/>
          <w:u w:val="single"/>
        </w:rPr>
        <w:t xml:space="preserve"> </w:t>
      </w:r>
      <w:r w:rsidR="00B355EE">
        <w:rPr>
          <w:b/>
          <w:bCs/>
          <w:u w:val="single"/>
        </w:rPr>
        <w:t xml:space="preserve"> </w:t>
      </w:r>
      <w:r w:rsidR="00B536C9">
        <w:rPr>
          <w:b/>
          <w:bCs/>
          <w:u w:val="single"/>
        </w:rPr>
        <w:t xml:space="preserve">del </w:t>
      </w:r>
      <w:r w:rsidR="00EE1232">
        <w:rPr>
          <w:b/>
          <w:bCs/>
          <w:u w:val="single"/>
        </w:rPr>
        <w:t xml:space="preserve">  11 </w:t>
      </w:r>
      <w:r w:rsidR="00B355E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al </w:t>
      </w:r>
      <w:r w:rsidR="00EE1232">
        <w:rPr>
          <w:b/>
          <w:bCs/>
          <w:u w:val="single"/>
        </w:rPr>
        <w:t>15</w:t>
      </w:r>
      <w:r w:rsidR="003C5977">
        <w:rPr>
          <w:b/>
          <w:bCs/>
          <w:u w:val="single"/>
        </w:rPr>
        <w:t xml:space="preserve"> </w:t>
      </w:r>
      <w:r w:rsidR="00EE1232">
        <w:rPr>
          <w:b/>
          <w:bCs/>
          <w:u w:val="single"/>
        </w:rPr>
        <w:t xml:space="preserve"> de Mayo  A</w:t>
      </w:r>
      <w:r>
        <w:rPr>
          <w:b/>
          <w:bCs/>
          <w:u w:val="single"/>
        </w:rPr>
        <w:t xml:space="preserve">ño </w:t>
      </w:r>
      <w:r w:rsidR="00B355EE">
        <w:rPr>
          <w:b/>
          <w:bCs/>
          <w:u w:val="single"/>
        </w:rPr>
        <w:t xml:space="preserve">    2020</w:t>
      </w: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8930" w:type="dxa"/>
        <w:tblInd w:w="250" w:type="dxa"/>
        <w:tblLook w:val="04A0" w:firstRow="1" w:lastRow="0" w:firstColumn="1" w:lastColumn="0" w:noHBand="0" w:noVBand="1"/>
      </w:tblPr>
      <w:tblGrid>
        <w:gridCol w:w="3079"/>
        <w:gridCol w:w="5851"/>
      </w:tblGrid>
      <w:tr w:rsidR="00B536C9" w:rsidTr="00346C4E">
        <w:trPr>
          <w:trHeight w:val="224"/>
        </w:trPr>
        <w:tc>
          <w:tcPr>
            <w:tcW w:w="307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D1248E">
              <w:rPr>
                <w:b/>
                <w:bCs/>
              </w:rPr>
              <w:t>/</w:t>
            </w:r>
            <w:r w:rsidR="00F22DC2">
              <w:rPr>
                <w:b/>
                <w:bCs/>
              </w:rPr>
              <w:t>CURSO</w:t>
            </w:r>
          </w:p>
        </w:tc>
        <w:tc>
          <w:tcPr>
            <w:tcW w:w="5851" w:type="dxa"/>
          </w:tcPr>
          <w:p w:rsidR="00B536C9" w:rsidRPr="009D7C6B" w:rsidRDefault="0069480B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RELIGIÓN / </w:t>
            </w:r>
            <w:r w:rsidR="008927AD">
              <w:rPr>
                <w:rFonts w:asciiTheme="minorHAnsi" w:hAnsiTheme="minorHAnsi" w:cstheme="minorHAnsi"/>
              </w:rPr>
              <w:t xml:space="preserve"> </w:t>
            </w:r>
            <w:r w:rsidR="0081644E">
              <w:rPr>
                <w:rFonts w:asciiTheme="minorHAnsi" w:hAnsiTheme="minorHAnsi" w:cstheme="minorHAnsi"/>
              </w:rPr>
              <w:t xml:space="preserve">Sexto </w:t>
            </w:r>
            <w:r w:rsidR="001347A4">
              <w:rPr>
                <w:rFonts w:asciiTheme="minorHAnsi" w:hAnsiTheme="minorHAnsi" w:cstheme="minorHAnsi"/>
              </w:rPr>
              <w:t xml:space="preserve"> </w:t>
            </w:r>
            <w:r w:rsidR="00C82ED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Año </w:t>
            </w:r>
            <w:r w:rsidR="008927AD">
              <w:rPr>
                <w:rFonts w:asciiTheme="minorHAnsi" w:hAnsiTheme="minorHAnsi" w:cstheme="minorHAnsi"/>
              </w:rPr>
              <w:t xml:space="preserve"> A</w:t>
            </w:r>
          </w:p>
        </w:tc>
      </w:tr>
      <w:tr w:rsidR="00B536C9" w:rsidTr="00346C4E">
        <w:trPr>
          <w:trHeight w:val="384"/>
        </w:trPr>
        <w:tc>
          <w:tcPr>
            <w:tcW w:w="307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51" w:type="dxa"/>
          </w:tcPr>
          <w:p w:rsidR="00B536C9" w:rsidRPr="009D7C6B" w:rsidRDefault="008927AD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 Pérez Miranda</w:t>
            </w:r>
          </w:p>
        </w:tc>
      </w:tr>
      <w:tr w:rsidR="00B536C9" w:rsidTr="00346C4E">
        <w:trPr>
          <w:trHeight w:val="320"/>
        </w:trPr>
        <w:tc>
          <w:tcPr>
            <w:tcW w:w="307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851" w:type="dxa"/>
          </w:tcPr>
          <w:p w:rsidR="00B536C9" w:rsidRPr="009D7C6B" w:rsidRDefault="004F2D54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Nuestros Anhelos</w:t>
            </w:r>
          </w:p>
        </w:tc>
      </w:tr>
      <w:tr w:rsidR="00B536C9" w:rsidTr="00346C4E">
        <w:trPr>
          <w:trHeight w:val="551"/>
        </w:trPr>
        <w:tc>
          <w:tcPr>
            <w:tcW w:w="307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51" w:type="dxa"/>
          </w:tcPr>
          <w:p w:rsidR="006F380B" w:rsidRPr="0069480B" w:rsidRDefault="004F2D54" w:rsidP="0081644E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sz w:val="24"/>
                <w:szCs w:val="24"/>
                <w:lang w:val="es-ES"/>
              </w:rPr>
            </w:pPr>
            <w:r>
              <w:t>Conocer como Jesús responde a nuestros anhelos.</w:t>
            </w:r>
          </w:p>
        </w:tc>
      </w:tr>
      <w:tr w:rsidR="00B536C9" w:rsidTr="00346C4E">
        <w:trPr>
          <w:trHeight w:val="803"/>
        </w:trPr>
        <w:tc>
          <w:tcPr>
            <w:tcW w:w="307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5851" w:type="dxa"/>
          </w:tcPr>
          <w:p w:rsidR="00B536C9" w:rsidRPr="00FE2379" w:rsidRDefault="004F2D54" w:rsidP="000A1C6B">
            <w:pPr>
              <w:pStyle w:val="Sinespaciado"/>
              <w:tabs>
                <w:tab w:val="left" w:pos="225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Observan PPT</w:t>
            </w:r>
          </w:p>
        </w:tc>
      </w:tr>
      <w:tr w:rsidR="00B536C9" w:rsidTr="00346C4E">
        <w:trPr>
          <w:trHeight w:val="1513"/>
        </w:trPr>
        <w:tc>
          <w:tcPr>
            <w:tcW w:w="307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51" w:type="dxa"/>
          </w:tcPr>
          <w:p w:rsidR="00457F40" w:rsidRDefault="004F2D54" w:rsidP="003B455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Observan PPT</w:t>
            </w:r>
          </w:p>
          <w:p w:rsidR="004F2D54" w:rsidRDefault="004F2D54" w:rsidP="003B455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Desarrollan guía</w:t>
            </w:r>
            <w:r w:rsidR="00C50475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en el cuaderno</w:t>
            </w:r>
          </w:p>
          <w:p w:rsidR="004F2D54" w:rsidRDefault="004F2D54" w:rsidP="004F2D54">
            <w:pPr>
              <w:rPr>
                <w:lang w:val="es-ES" w:eastAsia="es-ES"/>
              </w:rPr>
            </w:pPr>
            <w:r>
              <w:rPr>
                <w:lang w:val="es-ES" w:eastAsia="es-ES"/>
              </w:rPr>
              <w:t>Recursos</w:t>
            </w:r>
          </w:p>
          <w:p w:rsidR="004F2D54" w:rsidRPr="004F2D54" w:rsidRDefault="004F2D54" w:rsidP="004F2D54">
            <w:pPr>
              <w:rPr>
                <w:lang w:val="es-ES" w:eastAsia="es-ES"/>
              </w:rPr>
            </w:pPr>
            <w:r>
              <w:rPr>
                <w:lang w:val="es-ES" w:eastAsia="es-ES"/>
              </w:rPr>
              <w:t>PPT, computador, cuaderno, lápiz</w:t>
            </w:r>
          </w:p>
        </w:tc>
      </w:tr>
      <w:tr w:rsidR="00B536C9" w:rsidTr="00346C4E">
        <w:trPr>
          <w:trHeight w:val="1225"/>
        </w:trPr>
        <w:tc>
          <w:tcPr>
            <w:tcW w:w="307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51" w:type="dxa"/>
          </w:tcPr>
          <w:p w:rsidR="00406A72" w:rsidRPr="00406A72" w:rsidRDefault="006209DC" w:rsidP="006209DC">
            <w:pPr>
              <w:rPr>
                <w:rFonts w:asciiTheme="minorHAnsi" w:hAnsiTheme="minorHAnsi"/>
              </w:rPr>
            </w:pPr>
            <w:r w:rsidRPr="00E97943">
              <w:rPr>
                <w:rFonts w:asciiTheme="minorHAnsi" w:hAnsiTheme="minorHAnsi"/>
              </w:rPr>
              <w:t xml:space="preserve"> </w:t>
            </w:r>
            <w:r w:rsidR="004F2D54">
              <w:rPr>
                <w:rFonts w:asciiTheme="minorHAnsi" w:hAnsiTheme="minorHAnsi"/>
              </w:rPr>
              <w:t>TICKET DE SALIDA</w:t>
            </w:r>
            <w:r w:rsidR="00406A72">
              <w:rPr>
                <w:rFonts w:asciiTheme="minorHAnsi" w:hAnsiTheme="minorHAnsi"/>
              </w:rPr>
              <w:t xml:space="preserve">                                                                                                             ¿Qué desea Jesús de nosotros? ¿Qué crees que nos quiere enseñar Jesús?                                                                                                                                    Escribe tres mensajes que nos dice Dios Escribe 3 elementos que nos da Jesús</w:t>
            </w:r>
          </w:p>
        </w:tc>
      </w:tr>
      <w:tr w:rsidR="00B536C9" w:rsidTr="00346C4E">
        <w:trPr>
          <w:trHeight w:val="707"/>
        </w:trPr>
        <w:tc>
          <w:tcPr>
            <w:tcW w:w="3079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851" w:type="dxa"/>
          </w:tcPr>
          <w:p w:rsidR="00953BD9" w:rsidRDefault="00953BD9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Saca una foto a tu cuaderno con las </w:t>
            </w:r>
            <w:r w:rsidR="00C50475">
              <w:rPr>
                <w:rFonts w:asciiTheme="minorHAnsi" w:hAnsiTheme="minorHAnsi" w:cstheme="minorHAnsi"/>
                <w:sz w:val="24"/>
                <w:szCs w:val="24"/>
              </w:rPr>
              <w:t>respuestas del ticket de salida y enviarla a: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9657E9" w:rsidRPr="00F6756E" w:rsidRDefault="000A78F1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Santasara63@gmail.com</w:t>
            </w:r>
          </w:p>
          <w:p w:rsidR="00B536C9" w:rsidRPr="009D7C6B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F380B" w:rsidRDefault="006F380B" w:rsidP="00BF638C">
      <w:pPr>
        <w:rPr>
          <w:b/>
        </w:rPr>
      </w:pPr>
    </w:p>
    <w:p w:rsidR="00867EA5" w:rsidRDefault="00867EA5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346C4E" w:rsidRDefault="00346C4E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346C4E" w:rsidRDefault="00346C4E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346C4E" w:rsidRDefault="00346C4E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BB4005" w:rsidRDefault="00BB4005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BB4005" w:rsidRDefault="00BB4005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BB4005" w:rsidRDefault="00BB4005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BB4005" w:rsidRDefault="00BB4005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BB4005" w:rsidRDefault="00BB4005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BB4005" w:rsidRDefault="00BB4005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BB4005" w:rsidRDefault="00BB4005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BB4005" w:rsidRDefault="00BB4005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346C4E" w:rsidRDefault="00346C4E" w:rsidP="00BB4005">
      <w:pPr>
        <w:ind w:firstLine="708"/>
        <w:rPr>
          <w:rFonts w:eastAsia="Times New Roman" w:cstheme="minorHAnsi"/>
          <w:sz w:val="16"/>
          <w:szCs w:val="16"/>
          <w:lang w:eastAsia="es-ES"/>
        </w:rPr>
      </w:pPr>
    </w:p>
    <w:p w:rsidR="00C50475" w:rsidRDefault="00C50475" w:rsidP="00C5047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50475" w:rsidRPr="00107040" w:rsidRDefault="00107040" w:rsidP="00107040">
      <w:pPr>
        <w:tabs>
          <w:tab w:val="left" w:pos="3450"/>
          <w:tab w:val="center" w:pos="5178"/>
        </w:tabs>
        <w:spacing w:line="0" w:lineRule="atLeast"/>
        <w:ind w:right="-8"/>
        <w:rPr>
          <w:rFonts w:ascii="Times New Roman" w:eastAsia="Times New Roman" w:hAnsi="Times New Roman"/>
          <w:b/>
          <w:color w:val="00000A"/>
        </w:rPr>
      </w:pPr>
      <w:r>
        <w:rPr>
          <w:rFonts w:ascii="Times New Roman" w:eastAsia="Times New Roman" w:hAnsi="Times New Roman"/>
          <w:b/>
          <w:color w:val="00000A"/>
        </w:rPr>
        <w:t xml:space="preserve">                                                   GUÍA DE </w:t>
      </w:r>
      <w:r w:rsidR="00C50475">
        <w:rPr>
          <w:rFonts w:ascii="Times New Roman" w:eastAsia="Times New Roman" w:hAnsi="Times New Roman"/>
          <w:b/>
          <w:color w:val="00000A"/>
        </w:rPr>
        <w:t>RELIGIÓN 6º BASICO</w:t>
      </w:r>
    </w:p>
    <w:p w:rsidR="00C50475" w:rsidRPr="00107040" w:rsidRDefault="00C50475" w:rsidP="00C50475">
      <w:pPr>
        <w:spacing w:line="0" w:lineRule="atLeast"/>
        <w:ind w:left="9"/>
        <w:rPr>
          <w:rFonts w:asciiTheme="majorHAnsi" w:eastAsia="Times New Roman" w:hAnsiTheme="majorHAnsi"/>
          <w:color w:val="00000A"/>
        </w:rPr>
      </w:pPr>
      <w:r w:rsidRPr="00107040">
        <w:rPr>
          <w:rFonts w:asciiTheme="majorHAnsi" w:eastAsia="Times New Roman" w:hAnsiTheme="majorHAnsi"/>
          <w:color w:val="00000A"/>
        </w:rPr>
        <w:t>Nombre: ______________________________________FECHA:</w:t>
      </w:r>
      <w:r w:rsidR="00E5127F" w:rsidRPr="00107040">
        <w:rPr>
          <w:rFonts w:asciiTheme="majorHAnsi" w:eastAsia="Times New Roman" w:hAnsiTheme="majorHAnsi"/>
          <w:color w:val="00000A"/>
        </w:rPr>
        <w:t xml:space="preserve"> Semana 11 al 15 de Mayo</w:t>
      </w:r>
    </w:p>
    <w:p w:rsidR="00C50475" w:rsidRPr="00107040" w:rsidRDefault="00C50475" w:rsidP="00C50475">
      <w:pPr>
        <w:spacing w:line="0" w:lineRule="atLeast"/>
        <w:ind w:left="9"/>
        <w:rPr>
          <w:rFonts w:asciiTheme="majorHAnsi" w:eastAsia="Times New Roman" w:hAnsiTheme="majorHAnsi"/>
          <w:color w:val="00000A"/>
        </w:rPr>
      </w:pPr>
      <w:r w:rsidRPr="00107040">
        <w:rPr>
          <w:rFonts w:asciiTheme="majorHAnsi" w:eastAsia="Times New Roman" w:hAnsiTheme="majorHAnsi"/>
          <w:color w:val="00000A"/>
        </w:rPr>
        <w:t>PROFESORA: Sara Pérez Miranda</w:t>
      </w:r>
    </w:p>
    <w:p w:rsidR="00C50475" w:rsidRPr="00107040" w:rsidRDefault="00C50475" w:rsidP="00C50475">
      <w:pPr>
        <w:spacing w:line="20" w:lineRule="exact"/>
        <w:rPr>
          <w:rFonts w:asciiTheme="majorHAnsi" w:eastAsia="Times New Roman" w:hAnsiTheme="majorHAnsi"/>
          <w:sz w:val="24"/>
        </w:rPr>
      </w:pPr>
      <w:r w:rsidRPr="00107040">
        <w:rPr>
          <w:rFonts w:asciiTheme="majorHAnsi" w:eastAsia="Times New Roman" w:hAnsiTheme="majorHAnsi"/>
          <w:noProof/>
          <w:color w:val="00000A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53C063" wp14:editId="080876B3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0" cy="504825"/>
                <wp:effectExtent l="10160" t="10160" r="8890" b="889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0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" strokecolor="#000001" strokeweight=".16931mm"/>
            </w:pict>
          </mc:Fallback>
        </mc:AlternateContent>
      </w:r>
    </w:p>
    <w:p w:rsidR="00C50475" w:rsidRPr="00107040" w:rsidRDefault="00C50475" w:rsidP="00107040">
      <w:pPr>
        <w:spacing w:line="0" w:lineRule="atLeast"/>
        <w:rPr>
          <w:rFonts w:asciiTheme="majorHAnsi" w:eastAsia="Times New Roman" w:hAnsiTheme="majorHAnsi"/>
          <w:color w:val="00000A"/>
        </w:rPr>
      </w:pPr>
      <w:r w:rsidRPr="00107040">
        <w:rPr>
          <w:rFonts w:asciiTheme="majorHAnsi" w:eastAsia="Times New Roman" w:hAnsiTheme="majorHAnsi"/>
          <w:color w:val="00000A"/>
        </w:rPr>
        <w:t xml:space="preserve">        Objetivos de aprendizaje:   </w:t>
      </w:r>
      <w:r w:rsidRPr="00107040">
        <w:rPr>
          <w:rFonts w:asciiTheme="majorHAnsi" w:eastAsia="Times New Roman" w:hAnsiTheme="majorHAnsi"/>
          <w:b/>
        </w:rPr>
        <w:t>Conocer como Jesús responde a nuestros anhelos.</w:t>
      </w:r>
    </w:p>
    <w:p w:rsidR="00C50475" w:rsidRPr="00107040" w:rsidRDefault="00E5127F" w:rsidP="00C50475">
      <w:pPr>
        <w:spacing w:line="0" w:lineRule="atLeast"/>
        <w:ind w:left="9"/>
        <w:rPr>
          <w:rFonts w:asciiTheme="majorHAnsi" w:eastAsia="Arial" w:hAnsiTheme="majorHAnsi"/>
          <w:sz w:val="24"/>
          <w:szCs w:val="24"/>
        </w:rPr>
      </w:pPr>
      <w:r w:rsidRPr="00107040">
        <w:rPr>
          <w:rFonts w:asciiTheme="majorHAnsi" w:eastAsia="Arial" w:hAnsiTheme="majorHAnsi"/>
          <w:sz w:val="24"/>
          <w:szCs w:val="24"/>
        </w:rPr>
        <w:t xml:space="preserve">Después de leer el hermoso PPT y reflexionar ojalá con algún miembro de tu familia te invito a contestar esta guía. Cópiala en tu cuaderno no olvides escribir el objetivo la semana y la fecha. Te la revisaré cuando volvamos a clases presenciales. </w:t>
      </w:r>
    </w:p>
    <w:p w:rsidR="00E5127F" w:rsidRPr="00107040" w:rsidRDefault="00E5127F" w:rsidP="00C50475">
      <w:pPr>
        <w:spacing w:line="0" w:lineRule="atLeast"/>
        <w:ind w:left="9"/>
        <w:rPr>
          <w:rFonts w:asciiTheme="majorHAnsi" w:eastAsia="Arial" w:hAnsiTheme="majorHAnsi"/>
          <w:sz w:val="24"/>
          <w:szCs w:val="24"/>
        </w:rPr>
      </w:pPr>
      <w:r w:rsidRPr="00107040">
        <w:rPr>
          <w:rFonts w:asciiTheme="majorHAnsi" w:eastAsia="Arial" w:hAnsiTheme="majorHAnsi"/>
          <w:sz w:val="24"/>
          <w:szCs w:val="24"/>
        </w:rPr>
        <w:t xml:space="preserve">Desde ahora solo me envías las fotos de las respuestas del ticket de salida. </w:t>
      </w:r>
    </w:p>
    <w:p w:rsidR="00C50475" w:rsidRPr="00107040" w:rsidRDefault="00C50475" w:rsidP="00C50475">
      <w:pPr>
        <w:spacing w:line="14" w:lineRule="exact"/>
        <w:rPr>
          <w:rFonts w:asciiTheme="majorHAnsi" w:eastAsia="Times New Roman" w:hAnsiTheme="majorHAnsi"/>
          <w:sz w:val="24"/>
        </w:rPr>
      </w:pPr>
    </w:p>
    <w:p w:rsidR="00C50475" w:rsidRDefault="00107040" w:rsidP="00C50475">
      <w:pPr>
        <w:spacing w:line="236" w:lineRule="auto"/>
        <w:ind w:left="9" w:right="680"/>
        <w:jc w:val="both"/>
        <w:rPr>
          <w:rFonts w:asciiTheme="majorHAnsi" w:eastAsia="Arial" w:hAnsiTheme="majorHAnsi"/>
          <w:sz w:val="24"/>
        </w:rPr>
      </w:pPr>
      <w:r w:rsidRPr="00107040">
        <w:rPr>
          <w:rFonts w:asciiTheme="majorHAnsi" w:eastAsia="Arial" w:hAnsiTheme="majorHAnsi"/>
          <w:sz w:val="24"/>
        </w:rPr>
        <w:t xml:space="preserve">1.- </w:t>
      </w:r>
      <w:r w:rsidR="00C50475" w:rsidRPr="00107040">
        <w:rPr>
          <w:rFonts w:asciiTheme="majorHAnsi" w:eastAsia="Arial" w:hAnsiTheme="majorHAnsi"/>
          <w:sz w:val="24"/>
        </w:rPr>
        <w:t xml:space="preserve">Teniendo en cuenta la realidad de tu entorno (familia, colegio, barrio, etc.), completa estas nuevas bienaventuranzas que sean como un programa de vida para mejorar las relaciones con los demás y comenzar un </w:t>
      </w:r>
      <w:r w:rsidR="00406A72">
        <w:rPr>
          <w:rFonts w:asciiTheme="majorHAnsi" w:eastAsia="Arial" w:hAnsiTheme="majorHAnsi"/>
          <w:sz w:val="24"/>
        </w:rPr>
        <w:t>camino de crecimiento personal</w:t>
      </w:r>
      <w:r w:rsidR="00C50475" w:rsidRPr="00107040">
        <w:rPr>
          <w:rFonts w:asciiTheme="majorHAnsi" w:eastAsia="Arial" w:hAnsiTheme="majorHAnsi"/>
          <w:sz w:val="24"/>
        </w:rPr>
        <w:t>.</w:t>
      </w:r>
      <w:r w:rsidR="00406A72">
        <w:rPr>
          <w:rFonts w:asciiTheme="majorHAnsi" w:eastAsia="Arial" w:hAnsiTheme="majorHAnsi"/>
          <w:sz w:val="24"/>
        </w:rPr>
        <w:t xml:space="preserve"> (Te dejo como ejemplo el número 1</w:t>
      </w:r>
    </w:p>
    <w:tbl>
      <w:tblPr>
        <w:tblStyle w:val="Tablaconcuadrcula"/>
        <w:tblW w:w="9455" w:type="dxa"/>
        <w:tblInd w:w="9" w:type="dxa"/>
        <w:tblLook w:val="04A0" w:firstRow="1" w:lastRow="0" w:firstColumn="1" w:lastColumn="0" w:noHBand="0" w:noVBand="1"/>
      </w:tblPr>
      <w:tblGrid>
        <w:gridCol w:w="4919"/>
        <w:gridCol w:w="4536"/>
      </w:tblGrid>
      <w:tr w:rsidR="00406A72" w:rsidTr="00406A72">
        <w:tc>
          <w:tcPr>
            <w:tcW w:w="4919" w:type="dxa"/>
          </w:tcPr>
          <w:p w:rsidR="00406A72" w:rsidRDefault="00406A72" w:rsidP="00C50475">
            <w:pPr>
              <w:spacing w:line="236" w:lineRule="auto"/>
              <w:ind w:right="680"/>
              <w:jc w:val="both"/>
              <w:rPr>
                <w:rFonts w:asciiTheme="majorHAnsi" w:eastAsia="Arial" w:hAnsiTheme="majorHAnsi"/>
                <w:sz w:val="24"/>
              </w:rPr>
            </w:pPr>
            <w:r>
              <w:rPr>
                <w:rFonts w:asciiTheme="majorHAnsi" w:eastAsia="Arial" w:hAnsiTheme="majorHAnsi"/>
                <w:b/>
              </w:rPr>
              <w:t xml:space="preserve">                 </w:t>
            </w:r>
            <w:r w:rsidRPr="00107040">
              <w:rPr>
                <w:rFonts w:asciiTheme="majorHAnsi" w:eastAsia="Arial" w:hAnsiTheme="majorHAnsi"/>
                <w:b/>
              </w:rPr>
              <w:t>Nuevas bienaventuranzas</w:t>
            </w:r>
          </w:p>
        </w:tc>
        <w:tc>
          <w:tcPr>
            <w:tcW w:w="4536" w:type="dxa"/>
          </w:tcPr>
          <w:p w:rsidR="00406A72" w:rsidRDefault="00406A72" w:rsidP="00C50475">
            <w:pPr>
              <w:spacing w:line="236" w:lineRule="auto"/>
              <w:ind w:right="680"/>
              <w:jc w:val="both"/>
              <w:rPr>
                <w:rFonts w:asciiTheme="majorHAnsi" w:eastAsia="Arial" w:hAnsiTheme="majorHAnsi"/>
                <w:sz w:val="24"/>
              </w:rPr>
            </w:pPr>
            <w:r>
              <w:rPr>
                <w:rFonts w:asciiTheme="majorHAnsi" w:eastAsia="Arial" w:hAnsiTheme="majorHAnsi"/>
                <w:b/>
              </w:rPr>
              <w:t xml:space="preserve">        </w:t>
            </w:r>
            <w:r w:rsidRPr="00107040">
              <w:rPr>
                <w:rFonts w:asciiTheme="majorHAnsi" w:eastAsia="Arial" w:hAnsiTheme="majorHAnsi"/>
                <w:b/>
              </w:rPr>
              <w:t>Consecuencias positivas</w:t>
            </w:r>
          </w:p>
        </w:tc>
      </w:tr>
      <w:tr w:rsidR="00406A72" w:rsidTr="00406A72">
        <w:trPr>
          <w:trHeight w:val="861"/>
        </w:trPr>
        <w:tc>
          <w:tcPr>
            <w:tcW w:w="4919" w:type="dxa"/>
          </w:tcPr>
          <w:p w:rsidR="00406A72" w:rsidRDefault="00406A72" w:rsidP="00C50475">
            <w:pPr>
              <w:spacing w:line="236" w:lineRule="auto"/>
              <w:ind w:right="680"/>
              <w:jc w:val="both"/>
              <w:rPr>
                <w:rFonts w:asciiTheme="majorHAnsi" w:eastAsia="Arial" w:hAnsiTheme="majorHAnsi"/>
                <w:sz w:val="24"/>
              </w:rPr>
            </w:pPr>
            <w:r>
              <w:rPr>
                <w:rFonts w:asciiTheme="majorHAnsi" w:eastAsia="Arial" w:hAnsiTheme="majorHAnsi"/>
                <w:sz w:val="24"/>
              </w:rPr>
              <w:t>1.- Bienaventurados los que respetan a sus compañeros y compañeras</w:t>
            </w:r>
          </w:p>
        </w:tc>
        <w:tc>
          <w:tcPr>
            <w:tcW w:w="4536" w:type="dxa"/>
          </w:tcPr>
          <w:p w:rsidR="00406A72" w:rsidRDefault="00406A72" w:rsidP="00C50475">
            <w:pPr>
              <w:spacing w:line="236" w:lineRule="auto"/>
              <w:ind w:right="680"/>
              <w:jc w:val="both"/>
              <w:rPr>
                <w:rFonts w:asciiTheme="majorHAnsi" w:eastAsia="Arial" w:hAnsiTheme="majorHAnsi"/>
                <w:sz w:val="24"/>
              </w:rPr>
            </w:pPr>
            <w:r>
              <w:rPr>
                <w:rFonts w:asciiTheme="majorHAnsi" w:eastAsia="Arial" w:hAnsiTheme="majorHAnsi"/>
                <w:sz w:val="24"/>
              </w:rPr>
              <w:t>Porque ellos serán queridos y respetados</w:t>
            </w:r>
          </w:p>
        </w:tc>
      </w:tr>
      <w:tr w:rsidR="00406A72" w:rsidTr="00406A72">
        <w:tc>
          <w:tcPr>
            <w:tcW w:w="4919" w:type="dxa"/>
          </w:tcPr>
          <w:p w:rsidR="00406A72" w:rsidRDefault="00406A72" w:rsidP="00C50475">
            <w:pPr>
              <w:spacing w:line="236" w:lineRule="auto"/>
              <w:ind w:right="680"/>
              <w:jc w:val="both"/>
              <w:rPr>
                <w:rFonts w:asciiTheme="majorHAnsi" w:eastAsia="Arial" w:hAnsiTheme="majorHAnsi"/>
                <w:sz w:val="24"/>
              </w:rPr>
            </w:pPr>
            <w:r>
              <w:rPr>
                <w:rFonts w:asciiTheme="majorHAnsi" w:eastAsia="Arial" w:hAnsiTheme="majorHAnsi"/>
                <w:sz w:val="24"/>
              </w:rPr>
              <w:t>2.-</w:t>
            </w:r>
          </w:p>
        </w:tc>
        <w:tc>
          <w:tcPr>
            <w:tcW w:w="4536" w:type="dxa"/>
          </w:tcPr>
          <w:p w:rsidR="00406A72" w:rsidRDefault="00406A72" w:rsidP="00C50475">
            <w:pPr>
              <w:spacing w:line="236" w:lineRule="auto"/>
              <w:ind w:right="680"/>
              <w:jc w:val="both"/>
              <w:rPr>
                <w:rFonts w:asciiTheme="majorHAnsi" w:eastAsia="Arial" w:hAnsiTheme="majorHAnsi"/>
                <w:sz w:val="24"/>
              </w:rPr>
            </w:pPr>
          </w:p>
        </w:tc>
      </w:tr>
      <w:tr w:rsidR="00406A72" w:rsidTr="00406A72">
        <w:tc>
          <w:tcPr>
            <w:tcW w:w="4919" w:type="dxa"/>
          </w:tcPr>
          <w:p w:rsidR="00406A72" w:rsidRDefault="00406A72" w:rsidP="00C50475">
            <w:pPr>
              <w:spacing w:line="236" w:lineRule="auto"/>
              <w:ind w:right="680"/>
              <w:jc w:val="both"/>
              <w:rPr>
                <w:rFonts w:asciiTheme="majorHAnsi" w:eastAsia="Arial" w:hAnsiTheme="majorHAnsi"/>
                <w:sz w:val="24"/>
              </w:rPr>
            </w:pPr>
            <w:r>
              <w:rPr>
                <w:rFonts w:asciiTheme="majorHAnsi" w:eastAsia="Arial" w:hAnsiTheme="majorHAnsi"/>
                <w:sz w:val="24"/>
              </w:rPr>
              <w:t>3.-</w:t>
            </w:r>
          </w:p>
        </w:tc>
        <w:tc>
          <w:tcPr>
            <w:tcW w:w="4536" w:type="dxa"/>
          </w:tcPr>
          <w:p w:rsidR="00406A72" w:rsidRDefault="00406A72" w:rsidP="00C50475">
            <w:pPr>
              <w:spacing w:line="236" w:lineRule="auto"/>
              <w:ind w:right="680"/>
              <w:jc w:val="both"/>
              <w:rPr>
                <w:rFonts w:asciiTheme="majorHAnsi" w:eastAsia="Arial" w:hAnsiTheme="majorHAnsi"/>
                <w:sz w:val="24"/>
              </w:rPr>
            </w:pPr>
          </w:p>
        </w:tc>
      </w:tr>
      <w:tr w:rsidR="00406A72" w:rsidTr="00406A72">
        <w:tc>
          <w:tcPr>
            <w:tcW w:w="4919" w:type="dxa"/>
          </w:tcPr>
          <w:p w:rsidR="00406A72" w:rsidRDefault="00406A72" w:rsidP="00C50475">
            <w:pPr>
              <w:spacing w:line="236" w:lineRule="auto"/>
              <w:ind w:right="680"/>
              <w:jc w:val="both"/>
              <w:rPr>
                <w:rFonts w:asciiTheme="majorHAnsi" w:eastAsia="Arial" w:hAnsiTheme="majorHAnsi"/>
                <w:sz w:val="24"/>
              </w:rPr>
            </w:pPr>
            <w:r>
              <w:rPr>
                <w:rFonts w:asciiTheme="majorHAnsi" w:eastAsia="Arial" w:hAnsiTheme="majorHAnsi"/>
                <w:sz w:val="24"/>
              </w:rPr>
              <w:t>4.-</w:t>
            </w:r>
          </w:p>
        </w:tc>
        <w:tc>
          <w:tcPr>
            <w:tcW w:w="4536" w:type="dxa"/>
          </w:tcPr>
          <w:p w:rsidR="00406A72" w:rsidRDefault="00406A72" w:rsidP="00C50475">
            <w:pPr>
              <w:spacing w:line="236" w:lineRule="auto"/>
              <w:ind w:right="680"/>
              <w:jc w:val="both"/>
              <w:rPr>
                <w:rFonts w:asciiTheme="majorHAnsi" w:eastAsia="Arial" w:hAnsiTheme="majorHAnsi"/>
                <w:sz w:val="24"/>
              </w:rPr>
            </w:pPr>
          </w:p>
        </w:tc>
      </w:tr>
      <w:tr w:rsidR="00406A72" w:rsidTr="00406A72">
        <w:tc>
          <w:tcPr>
            <w:tcW w:w="4919" w:type="dxa"/>
          </w:tcPr>
          <w:p w:rsidR="00406A72" w:rsidRDefault="00406A72" w:rsidP="00C50475">
            <w:pPr>
              <w:spacing w:line="236" w:lineRule="auto"/>
              <w:ind w:right="680"/>
              <w:jc w:val="both"/>
              <w:rPr>
                <w:rFonts w:asciiTheme="majorHAnsi" w:eastAsia="Arial" w:hAnsiTheme="majorHAnsi"/>
                <w:sz w:val="24"/>
              </w:rPr>
            </w:pPr>
            <w:r>
              <w:rPr>
                <w:rFonts w:asciiTheme="majorHAnsi" w:eastAsia="Arial" w:hAnsiTheme="majorHAnsi"/>
                <w:sz w:val="24"/>
              </w:rPr>
              <w:t>5.-</w:t>
            </w:r>
          </w:p>
        </w:tc>
        <w:tc>
          <w:tcPr>
            <w:tcW w:w="4536" w:type="dxa"/>
          </w:tcPr>
          <w:p w:rsidR="00406A72" w:rsidRDefault="00406A72" w:rsidP="00C50475">
            <w:pPr>
              <w:spacing w:line="236" w:lineRule="auto"/>
              <w:ind w:right="680"/>
              <w:jc w:val="both"/>
              <w:rPr>
                <w:rFonts w:asciiTheme="majorHAnsi" w:eastAsia="Arial" w:hAnsiTheme="majorHAnsi"/>
                <w:sz w:val="24"/>
              </w:rPr>
            </w:pPr>
          </w:p>
        </w:tc>
      </w:tr>
      <w:tr w:rsidR="00406A72" w:rsidTr="00406A72">
        <w:tc>
          <w:tcPr>
            <w:tcW w:w="4919" w:type="dxa"/>
          </w:tcPr>
          <w:p w:rsidR="00406A72" w:rsidRDefault="00406A72" w:rsidP="00C50475">
            <w:pPr>
              <w:spacing w:line="236" w:lineRule="auto"/>
              <w:ind w:right="680"/>
              <w:jc w:val="both"/>
              <w:rPr>
                <w:rFonts w:asciiTheme="majorHAnsi" w:eastAsia="Arial" w:hAnsiTheme="majorHAnsi"/>
                <w:sz w:val="24"/>
              </w:rPr>
            </w:pPr>
            <w:r>
              <w:rPr>
                <w:rFonts w:asciiTheme="majorHAnsi" w:eastAsia="Arial" w:hAnsiTheme="majorHAnsi"/>
                <w:sz w:val="24"/>
              </w:rPr>
              <w:t>6.-</w:t>
            </w:r>
          </w:p>
        </w:tc>
        <w:tc>
          <w:tcPr>
            <w:tcW w:w="4536" w:type="dxa"/>
          </w:tcPr>
          <w:p w:rsidR="00406A72" w:rsidRDefault="00406A72" w:rsidP="00C50475">
            <w:pPr>
              <w:spacing w:line="236" w:lineRule="auto"/>
              <w:ind w:right="680"/>
              <w:jc w:val="both"/>
              <w:rPr>
                <w:rFonts w:asciiTheme="majorHAnsi" w:eastAsia="Arial" w:hAnsiTheme="majorHAnsi"/>
                <w:sz w:val="24"/>
              </w:rPr>
            </w:pPr>
          </w:p>
        </w:tc>
      </w:tr>
      <w:tr w:rsidR="00406A72" w:rsidTr="00406A72">
        <w:tc>
          <w:tcPr>
            <w:tcW w:w="4919" w:type="dxa"/>
          </w:tcPr>
          <w:p w:rsidR="00406A72" w:rsidRDefault="00406A72" w:rsidP="00C50475">
            <w:pPr>
              <w:spacing w:line="236" w:lineRule="auto"/>
              <w:ind w:right="680"/>
              <w:jc w:val="both"/>
              <w:rPr>
                <w:rFonts w:asciiTheme="majorHAnsi" w:eastAsia="Arial" w:hAnsiTheme="majorHAnsi"/>
                <w:sz w:val="24"/>
              </w:rPr>
            </w:pPr>
            <w:r>
              <w:rPr>
                <w:rFonts w:asciiTheme="majorHAnsi" w:eastAsia="Arial" w:hAnsiTheme="majorHAnsi"/>
                <w:sz w:val="24"/>
              </w:rPr>
              <w:t>7.-</w:t>
            </w:r>
          </w:p>
        </w:tc>
        <w:tc>
          <w:tcPr>
            <w:tcW w:w="4536" w:type="dxa"/>
          </w:tcPr>
          <w:p w:rsidR="00406A72" w:rsidRDefault="00406A72" w:rsidP="00C50475">
            <w:pPr>
              <w:spacing w:line="236" w:lineRule="auto"/>
              <w:ind w:right="680"/>
              <w:jc w:val="both"/>
              <w:rPr>
                <w:rFonts w:asciiTheme="majorHAnsi" w:eastAsia="Arial" w:hAnsiTheme="majorHAnsi"/>
                <w:sz w:val="24"/>
              </w:rPr>
            </w:pPr>
          </w:p>
        </w:tc>
      </w:tr>
    </w:tbl>
    <w:p w:rsidR="00406A72" w:rsidRDefault="00406A72" w:rsidP="00C50475">
      <w:pPr>
        <w:spacing w:line="236" w:lineRule="auto"/>
        <w:ind w:left="9" w:right="680"/>
        <w:jc w:val="both"/>
        <w:rPr>
          <w:rFonts w:asciiTheme="majorHAnsi" w:eastAsia="Arial" w:hAnsiTheme="majorHAnsi"/>
          <w:sz w:val="24"/>
        </w:rPr>
      </w:pPr>
    </w:p>
    <w:p w:rsidR="00406A72" w:rsidRDefault="00C50475" w:rsidP="00406A72">
      <w:pPr>
        <w:spacing w:line="0" w:lineRule="atLeast"/>
        <w:ind w:left="9"/>
        <w:rPr>
          <w:rFonts w:ascii="Arial" w:eastAsia="Arial" w:hAnsi="Arial"/>
          <w:b/>
          <w:sz w:val="28"/>
        </w:rPr>
      </w:pPr>
      <w:bookmarkStart w:id="0" w:name="page2"/>
      <w:bookmarkEnd w:id="0"/>
      <w:r>
        <w:rPr>
          <w:rFonts w:ascii="Arial" w:eastAsia="Arial" w:hAnsi="Arial"/>
          <w:b/>
          <w:sz w:val="28"/>
        </w:rPr>
        <w:t>Autoevaluación</w:t>
      </w:r>
      <w:r w:rsidR="00406A72">
        <w:rPr>
          <w:rFonts w:ascii="Arial" w:eastAsia="Arial" w:hAnsi="Arial"/>
          <w:b/>
          <w:sz w:val="28"/>
        </w:rPr>
        <w:t xml:space="preserve">  </w:t>
      </w:r>
    </w:p>
    <w:p w:rsidR="00C50475" w:rsidRPr="00406A72" w:rsidRDefault="00C50475" w:rsidP="00406A72">
      <w:pPr>
        <w:spacing w:line="0" w:lineRule="atLeast"/>
        <w:ind w:left="9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sz w:val="24"/>
        </w:rPr>
        <w:t>Completa las frases según lo aprendido:</w:t>
      </w:r>
    </w:p>
    <w:p w:rsidR="00107040" w:rsidRPr="00406A72" w:rsidRDefault="00107040" w:rsidP="00406A72">
      <w:pPr>
        <w:numPr>
          <w:ilvl w:val="0"/>
          <w:numId w:val="9"/>
        </w:numPr>
        <w:tabs>
          <w:tab w:val="left" w:pos="149"/>
        </w:tabs>
        <w:spacing w:after="0" w:line="240" w:lineRule="auto"/>
        <w:ind w:left="149" w:hanging="149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Felicidad es</w:t>
      </w:r>
      <w:r>
        <w:rPr>
          <w:rFonts w:ascii="Arial" w:eastAsia="Arial" w:hAnsi="Arial"/>
          <w:sz w:val="24"/>
        </w:rPr>
        <w:t xml:space="preserve">: </w:t>
      </w:r>
    </w:p>
    <w:p w:rsidR="00107040" w:rsidRPr="00406A72" w:rsidRDefault="00107040" w:rsidP="00406A72">
      <w:pPr>
        <w:numPr>
          <w:ilvl w:val="0"/>
          <w:numId w:val="9"/>
        </w:numPr>
        <w:tabs>
          <w:tab w:val="left" w:pos="149"/>
        </w:tabs>
        <w:spacing w:after="0" w:line="240" w:lineRule="auto"/>
        <w:ind w:left="149" w:hanging="149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Soy feliz cuando</w:t>
      </w:r>
    </w:p>
    <w:p w:rsidR="00107040" w:rsidRPr="00406A72" w:rsidRDefault="00107040" w:rsidP="00406A72">
      <w:pPr>
        <w:numPr>
          <w:ilvl w:val="0"/>
          <w:numId w:val="9"/>
        </w:numPr>
        <w:tabs>
          <w:tab w:val="left" w:pos="149"/>
        </w:tabs>
        <w:spacing w:after="0" w:line="240" w:lineRule="auto"/>
        <w:ind w:left="149" w:hanging="149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Jesús desea de mí que</w:t>
      </w:r>
    </w:p>
    <w:p w:rsidR="00107040" w:rsidRDefault="00107040" w:rsidP="00406A72">
      <w:pPr>
        <w:numPr>
          <w:ilvl w:val="0"/>
          <w:numId w:val="9"/>
        </w:numPr>
        <w:tabs>
          <w:tab w:val="left" w:pos="149"/>
        </w:tabs>
        <w:spacing w:after="0" w:line="240" w:lineRule="auto"/>
        <w:ind w:left="149" w:hanging="149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Puedo ayudar a que otros sean felices cuando</w:t>
      </w:r>
    </w:p>
    <w:p w:rsidR="00C50475" w:rsidRPr="00BB4005" w:rsidRDefault="00C50475" w:rsidP="00BB4005">
      <w:pPr>
        <w:ind w:firstLine="708"/>
        <w:rPr>
          <w:rFonts w:eastAsia="Times New Roman" w:cstheme="minorHAnsi"/>
          <w:sz w:val="16"/>
          <w:szCs w:val="16"/>
          <w:lang w:eastAsia="es-ES"/>
        </w:rPr>
      </w:pPr>
      <w:bookmarkStart w:id="1" w:name="_GoBack"/>
      <w:bookmarkEnd w:id="1"/>
    </w:p>
    <w:sectPr w:rsidR="00C50475" w:rsidRPr="00BB4005" w:rsidSect="00346C4E">
      <w:headerReference w:type="default" r:id="rId8"/>
      <w:pgSz w:w="12240" w:h="15840" w:code="1"/>
      <w:pgMar w:top="1417" w:right="203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D4" w:rsidRDefault="00AE0CD4" w:rsidP="009D7C6B">
      <w:pPr>
        <w:spacing w:after="0" w:line="240" w:lineRule="auto"/>
      </w:pPr>
      <w:r>
        <w:separator/>
      </w:r>
    </w:p>
  </w:endnote>
  <w:endnote w:type="continuationSeparator" w:id="0">
    <w:p w:rsidR="00AE0CD4" w:rsidRDefault="00AE0CD4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D4" w:rsidRDefault="00AE0CD4" w:rsidP="009D7C6B">
      <w:pPr>
        <w:spacing w:after="0" w:line="240" w:lineRule="auto"/>
      </w:pPr>
      <w:r>
        <w:separator/>
      </w:r>
    </w:p>
  </w:footnote>
  <w:footnote w:type="continuationSeparator" w:id="0">
    <w:p w:rsidR="00AE0CD4" w:rsidRDefault="00AE0CD4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C50475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ES" w:eastAsia="es-ES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-201930</wp:posOffset>
          </wp:positionH>
          <wp:positionV relativeFrom="page">
            <wp:posOffset>167005</wp:posOffset>
          </wp:positionV>
          <wp:extent cx="400050" cy="671195"/>
          <wp:effectExtent l="0" t="0" r="0" b="0"/>
          <wp:wrapTight wrapText="bothSides">
            <wp:wrapPolygon edited="0">
              <wp:start x="0" y="0"/>
              <wp:lineTo x="0" y="20844"/>
              <wp:lineTo x="20571" y="20844"/>
              <wp:lineTo x="20571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C6B">
      <w:rPr>
        <w:b/>
        <w:lang w:val="es-CO" w:eastAsia="es-CO"/>
      </w:rPr>
      <w:t xml:space="preserve">    </w:t>
    </w:r>
    <w:r w:rsidR="00346C4E">
      <w:rPr>
        <w:b/>
        <w:lang w:val="es-CO" w:eastAsia="es-CO"/>
      </w:rPr>
      <w:t xml:space="preserve">  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</w:t>
    </w:r>
    <w:r w:rsidR="00346C4E">
      <w:rPr>
        <w:rFonts w:asciiTheme="minorHAnsi" w:hAnsiTheme="minorHAnsi" w:cstheme="minorHAnsi"/>
        <w:b/>
        <w:lang w:val="es-CO" w:eastAsia="es-CO"/>
      </w:rPr>
      <w:t xml:space="preserve">     </w:t>
    </w:r>
    <w:r w:rsidRPr="009D7C6B">
      <w:rPr>
        <w:rFonts w:asciiTheme="minorHAnsi" w:hAnsiTheme="minorHAnsi" w:cstheme="minorHAnsi"/>
        <w:b/>
        <w:lang w:val="es-CO" w:eastAsia="es-CO"/>
      </w:rPr>
      <w:t xml:space="preserve"> UTP-Rancagua                    Mi escuela un lugar para aprender y crecer en un ambiente saludable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17C55"/>
    <w:multiLevelType w:val="hybridMultilevel"/>
    <w:tmpl w:val="32624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B20B7"/>
    <w:multiLevelType w:val="hybridMultilevel"/>
    <w:tmpl w:val="31CA67C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367A7"/>
    <w:rsid w:val="000435DE"/>
    <w:rsid w:val="00090E7F"/>
    <w:rsid w:val="00094BB8"/>
    <w:rsid w:val="000A1C6B"/>
    <w:rsid w:val="000A78F1"/>
    <w:rsid w:val="00107040"/>
    <w:rsid w:val="001347A4"/>
    <w:rsid w:val="001A3EC9"/>
    <w:rsid w:val="001B0BB3"/>
    <w:rsid w:val="002403D2"/>
    <w:rsid w:val="002B1B9D"/>
    <w:rsid w:val="003357DF"/>
    <w:rsid w:val="00346C4E"/>
    <w:rsid w:val="003559BF"/>
    <w:rsid w:val="003708C2"/>
    <w:rsid w:val="00392F34"/>
    <w:rsid w:val="003B455F"/>
    <w:rsid w:val="003C32C6"/>
    <w:rsid w:val="003C5977"/>
    <w:rsid w:val="003C646C"/>
    <w:rsid w:val="00406A72"/>
    <w:rsid w:val="00414EEF"/>
    <w:rsid w:val="00457F40"/>
    <w:rsid w:val="00470C1E"/>
    <w:rsid w:val="00476C38"/>
    <w:rsid w:val="004C474A"/>
    <w:rsid w:val="004E6EFA"/>
    <w:rsid w:val="004F2D54"/>
    <w:rsid w:val="005464AE"/>
    <w:rsid w:val="005B44A5"/>
    <w:rsid w:val="005F6071"/>
    <w:rsid w:val="006209DC"/>
    <w:rsid w:val="00625520"/>
    <w:rsid w:val="0069480B"/>
    <w:rsid w:val="006E314A"/>
    <w:rsid w:val="006F380B"/>
    <w:rsid w:val="007245A6"/>
    <w:rsid w:val="00726369"/>
    <w:rsid w:val="007B4780"/>
    <w:rsid w:val="007F4E44"/>
    <w:rsid w:val="0081644E"/>
    <w:rsid w:val="00867EA5"/>
    <w:rsid w:val="008927AD"/>
    <w:rsid w:val="008976B7"/>
    <w:rsid w:val="008A2715"/>
    <w:rsid w:val="00904311"/>
    <w:rsid w:val="00953BD9"/>
    <w:rsid w:val="00955682"/>
    <w:rsid w:val="009657E9"/>
    <w:rsid w:val="009666AF"/>
    <w:rsid w:val="00980310"/>
    <w:rsid w:val="00996895"/>
    <w:rsid w:val="009C20CA"/>
    <w:rsid w:val="009D7C6B"/>
    <w:rsid w:val="00A467DB"/>
    <w:rsid w:val="00A842E8"/>
    <w:rsid w:val="00AA63CE"/>
    <w:rsid w:val="00AE0CD4"/>
    <w:rsid w:val="00B355EE"/>
    <w:rsid w:val="00B536C9"/>
    <w:rsid w:val="00BB4005"/>
    <w:rsid w:val="00BC42EF"/>
    <w:rsid w:val="00BF638C"/>
    <w:rsid w:val="00C50475"/>
    <w:rsid w:val="00C82ED1"/>
    <w:rsid w:val="00C83F8C"/>
    <w:rsid w:val="00D1248E"/>
    <w:rsid w:val="00D35FCE"/>
    <w:rsid w:val="00D37888"/>
    <w:rsid w:val="00D72298"/>
    <w:rsid w:val="00DA09B6"/>
    <w:rsid w:val="00DA2AAC"/>
    <w:rsid w:val="00DC41D6"/>
    <w:rsid w:val="00DE6C9F"/>
    <w:rsid w:val="00E069F1"/>
    <w:rsid w:val="00E5127F"/>
    <w:rsid w:val="00E83FA2"/>
    <w:rsid w:val="00E9468F"/>
    <w:rsid w:val="00E95772"/>
    <w:rsid w:val="00EA7A33"/>
    <w:rsid w:val="00EC2F91"/>
    <w:rsid w:val="00EE1232"/>
    <w:rsid w:val="00F22DC2"/>
    <w:rsid w:val="00F43CB3"/>
    <w:rsid w:val="00F6756E"/>
    <w:rsid w:val="00F7772A"/>
    <w:rsid w:val="00F87B63"/>
    <w:rsid w:val="00F922B7"/>
    <w:rsid w:val="00F931A1"/>
    <w:rsid w:val="00FA0ECE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pc</cp:lastModifiedBy>
  <cp:revision>40</cp:revision>
  <dcterms:created xsi:type="dcterms:W3CDTF">2020-04-05T22:28:00Z</dcterms:created>
  <dcterms:modified xsi:type="dcterms:W3CDTF">2020-05-08T17:56:00Z</dcterms:modified>
</cp:coreProperties>
</file>