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Default="005464AE" w:rsidP="005464AE">
      <w:pPr>
        <w:pStyle w:val="Sinespaciado"/>
        <w:jc w:val="both"/>
        <w:rPr>
          <w:b/>
          <w:bCs/>
          <w:u w:val="single"/>
        </w:rPr>
      </w:pPr>
    </w:p>
    <w:p w:rsidR="004D3A49" w:rsidRDefault="004D3A49" w:rsidP="005464AE">
      <w:pPr>
        <w:pStyle w:val="Sinespaciado"/>
        <w:jc w:val="both"/>
        <w:rPr>
          <w:b/>
          <w:bCs/>
          <w:u w:val="single"/>
        </w:rPr>
      </w:pPr>
    </w:p>
    <w:p w:rsidR="005464AE" w:rsidRDefault="005464AE" w:rsidP="005464AE">
      <w:pPr>
        <w:pStyle w:val="Sinespaciado"/>
        <w:jc w:val="both"/>
        <w:rPr>
          <w:b/>
          <w:bCs/>
          <w:u w:val="single"/>
        </w:rPr>
      </w:pPr>
    </w:p>
    <w:p w:rsidR="00B355EE" w:rsidRDefault="00B536C9" w:rsidP="00B355EE">
      <w:pPr>
        <w:pStyle w:val="Sinespaciado"/>
        <w:jc w:val="center"/>
        <w:rPr>
          <w:b/>
          <w:bCs/>
          <w:u w:val="single"/>
        </w:rPr>
      </w:pPr>
      <w:r>
        <w:rPr>
          <w:b/>
          <w:bCs/>
          <w:u w:val="single"/>
        </w:rPr>
        <w:t>PLANIFICACIÓN  PARA EL</w:t>
      </w:r>
      <w:r w:rsidR="00B355EE" w:rsidRPr="00860B31">
        <w:rPr>
          <w:b/>
          <w:bCs/>
          <w:u w:val="single"/>
        </w:rPr>
        <w:t xml:space="preserve"> AUTOAPRENDIZAJE</w:t>
      </w:r>
    </w:p>
    <w:p w:rsidR="00B355EE" w:rsidRDefault="00B355EE" w:rsidP="00B355EE">
      <w:pPr>
        <w:pStyle w:val="Sinespaciado"/>
        <w:jc w:val="center"/>
        <w:rPr>
          <w:b/>
          <w:bCs/>
          <w:u w:val="single"/>
        </w:rPr>
      </w:pPr>
    </w:p>
    <w:p w:rsidR="00B355EE" w:rsidRPr="00860B31" w:rsidRDefault="00B536C9" w:rsidP="00B355EE">
      <w:pPr>
        <w:pStyle w:val="Sinespaciado"/>
        <w:jc w:val="center"/>
        <w:rPr>
          <w:b/>
          <w:bCs/>
          <w:u w:val="single"/>
        </w:rPr>
      </w:pPr>
      <w:r w:rsidRPr="00E4029B">
        <w:rPr>
          <w:b/>
          <w:bCs/>
          <w:u w:val="single"/>
        </w:rPr>
        <w:t xml:space="preserve">SEMANA </w:t>
      </w:r>
      <w:r w:rsidR="00E26275" w:rsidRPr="00E4029B">
        <w:rPr>
          <w:b/>
          <w:bCs/>
          <w:u w:val="single"/>
        </w:rPr>
        <w:t>5</w:t>
      </w:r>
      <w:r w:rsidR="00E26275">
        <w:rPr>
          <w:b/>
          <w:bCs/>
          <w:u w:val="single"/>
        </w:rPr>
        <w:t xml:space="preserve"> </w:t>
      </w:r>
      <w:r w:rsidR="00E26275" w:rsidRPr="00983014">
        <w:rPr>
          <w:bCs/>
          <w:u w:val="single"/>
        </w:rPr>
        <w:t>DEL 26 AL 30 DE ABRIL</w:t>
      </w:r>
    </w:p>
    <w:p w:rsidR="00B355EE" w:rsidRDefault="00B355EE" w:rsidP="00B355EE">
      <w:pPr>
        <w:pStyle w:val="Sinespaciado"/>
        <w:jc w:val="both"/>
      </w:pPr>
    </w:p>
    <w:p w:rsidR="00B355EE" w:rsidRDefault="00B355EE" w:rsidP="00B355EE">
      <w:pPr>
        <w:pStyle w:val="Sinespaciado"/>
        <w:jc w:val="both"/>
      </w:pPr>
    </w:p>
    <w:tbl>
      <w:tblPr>
        <w:tblStyle w:val="Tablaconcuadrcula"/>
        <w:tblW w:w="0" w:type="auto"/>
        <w:tblLook w:val="04A0" w:firstRow="1" w:lastRow="0" w:firstColumn="1" w:lastColumn="0" w:noHBand="0" w:noVBand="1"/>
      </w:tblPr>
      <w:tblGrid>
        <w:gridCol w:w="2669"/>
        <w:gridCol w:w="5763"/>
      </w:tblGrid>
      <w:tr w:rsidR="00B536C9" w:rsidTr="00E95772">
        <w:trPr>
          <w:trHeight w:val="224"/>
        </w:trPr>
        <w:tc>
          <w:tcPr>
            <w:tcW w:w="2669" w:type="dxa"/>
            <w:shd w:val="clear" w:color="auto" w:fill="DEEAF6" w:themeFill="accent1" w:themeFillTint="33"/>
          </w:tcPr>
          <w:p w:rsidR="00B536C9" w:rsidRPr="00860B31" w:rsidRDefault="00B536C9" w:rsidP="00B536C9">
            <w:pPr>
              <w:pStyle w:val="Sinespaciado"/>
              <w:jc w:val="both"/>
              <w:rPr>
                <w:b/>
                <w:bCs/>
              </w:rPr>
            </w:pPr>
            <w:r w:rsidRPr="00860B31">
              <w:rPr>
                <w:b/>
                <w:bCs/>
              </w:rPr>
              <w:t xml:space="preserve">ASIGNATURA </w:t>
            </w:r>
            <w:r w:rsidR="00554AD3">
              <w:rPr>
                <w:b/>
                <w:bCs/>
              </w:rPr>
              <w:t>/CURSO</w:t>
            </w:r>
          </w:p>
        </w:tc>
        <w:tc>
          <w:tcPr>
            <w:tcW w:w="5763" w:type="dxa"/>
          </w:tcPr>
          <w:p w:rsidR="00706D39" w:rsidRPr="008611A6" w:rsidRDefault="00E26275" w:rsidP="008611A6">
            <w:pPr>
              <w:pStyle w:val="Ttulo2"/>
              <w:outlineLvl w:val="1"/>
              <w:rPr>
                <w:rFonts w:ascii="Arial" w:eastAsia="Times New Roman" w:hAnsi="Arial" w:cs="Arial"/>
                <w:color w:val="auto"/>
                <w:sz w:val="22"/>
                <w:szCs w:val="22"/>
                <w:lang w:val="es-CL" w:eastAsia="es-CL"/>
              </w:rPr>
            </w:pPr>
            <w:r w:rsidRPr="008611A6">
              <w:rPr>
                <w:rFonts w:ascii="Arial" w:hAnsi="Arial" w:cs="Arial"/>
                <w:color w:val="auto"/>
                <w:sz w:val="22"/>
                <w:szCs w:val="22"/>
              </w:rPr>
              <w:t>LENGU</w:t>
            </w:r>
            <w:r w:rsidR="008611A6" w:rsidRPr="008611A6">
              <w:rPr>
                <w:rFonts w:ascii="Arial" w:hAnsi="Arial" w:cs="Arial"/>
                <w:color w:val="auto"/>
                <w:sz w:val="22"/>
                <w:szCs w:val="22"/>
              </w:rPr>
              <w:t>A Y LITERATURA</w:t>
            </w:r>
            <w:r w:rsidR="00706D39" w:rsidRPr="008611A6">
              <w:rPr>
                <w:rFonts w:ascii="Arial" w:hAnsi="Arial" w:cs="Arial"/>
                <w:color w:val="auto"/>
                <w:sz w:val="22"/>
                <w:szCs w:val="22"/>
              </w:rPr>
              <w:t xml:space="preserve"> /</w:t>
            </w:r>
            <w:r w:rsidR="00554AD3">
              <w:rPr>
                <w:rFonts w:ascii="Arial" w:hAnsi="Arial" w:cs="Arial"/>
                <w:color w:val="auto"/>
                <w:sz w:val="22"/>
                <w:szCs w:val="22"/>
              </w:rPr>
              <w:t xml:space="preserve"> 7º Año A</w:t>
            </w:r>
          </w:p>
          <w:p w:rsidR="005D4974" w:rsidRPr="008611A6" w:rsidRDefault="005D4974" w:rsidP="005024D8">
            <w:pPr>
              <w:pStyle w:val="Sinespaciado"/>
              <w:tabs>
                <w:tab w:val="left" w:pos="3585"/>
              </w:tabs>
              <w:jc w:val="both"/>
              <w:rPr>
                <w:rFonts w:ascii="Arial" w:hAnsi="Arial" w:cs="Arial"/>
                <w:sz w:val="22"/>
                <w:szCs w:val="22"/>
              </w:rPr>
            </w:pPr>
          </w:p>
        </w:tc>
      </w:tr>
      <w:tr w:rsidR="00B536C9" w:rsidTr="00E95772">
        <w:trPr>
          <w:trHeight w:val="384"/>
        </w:trPr>
        <w:tc>
          <w:tcPr>
            <w:tcW w:w="2669" w:type="dxa"/>
            <w:shd w:val="clear" w:color="auto" w:fill="DEEAF6" w:themeFill="accent1" w:themeFillTint="33"/>
          </w:tcPr>
          <w:p w:rsidR="00B536C9" w:rsidRDefault="00B536C9" w:rsidP="00B536C9">
            <w:pPr>
              <w:pStyle w:val="Sinespaciado"/>
              <w:jc w:val="both"/>
              <w:rPr>
                <w:b/>
                <w:bCs/>
              </w:rPr>
            </w:pPr>
            <w:r>
              <w:rPr>
                <w:b/>
                <w:bCs/>
              </w:rPr>
              <w:t>NOMBRE DEL PROFESOR/A</w:t>
            </w:r>
          </w:p>
          <w:p w:rsidR="00885242" w:rsidRDefault="00885242" w:rsidP="00B536C9">
            <w:pPr>
              <w:pStyle w:val="Sinespaciado"/>
              <w:jc w:val="both"/>
              <w:rPr>
                <w:b/>
                <w:bCs/>
              </w:rPr>
            </w:pPr>
            <w:r>
              <w:rPr>
                <w:b/>
                <w:bCs/>
              </w:rPr>
              <w:t xml:space="preserve">CURSO </w:t>
            </w:r>
          </w:p>
          <w:p w:rsidR="00B536C9" w:rsidRPr="00860B31" w:rsidRDefault="00B536C9" w:rsidP="00B536C9">
            <w:pPr>
              <w:pStyle w:val="Sinespaciado"/>
              <w:jc w:val="both"/>
              <w:rPr>
                <w:b/>
                <w:bCs/>
              </w:rPr>
            </w:pPr>
          </w:p>
        </w:tc>
        <w:tc>
          <w:tcPr>
            <w:tcW w:w="5763" w:type="dxa"/>
          </w:tcPr>
          <w:p w:rsidR="00B536C9" w:rsidRPr="008611A6" w:rsidRDefault="00E4029B" w:rsidP="005D4974">
            <w:pPr>
              <w:pStyle w:val="Sinespaciado"/>
              <w:jc w:val="both"/>
              <w:rPr>
                <w:rFonts w:ascii="Arial" w:hAnsi="Arial" w:cs="Arial"/>
                <w:sz w:val="22"/>
                <w:szCs w:val="22"/>
              </w:rPr>
            </w:pPr>
            <w:r w:rsidRPr="008611A6">
              <w:rPr>
                <w:rFonts w:ascii="Arial" w:hAnsi="Arial" w:cs="Arial"/>
                <w:sz w:val="22"/>
                <w:szCs w:val="22"/>
              </w:rPr>
              <w:t xml:space="preserve">Ximena Gallardo M./ </w:t>
            </w:r>
            <w:r w:rsidR="008611A6" w:rsidRPr="008611A6">
              <w:rPr>
                <w:rFonts w:ascii="Arial" w:hAnsi="Arial" w:cs="Arial"/>
                <w:sz w:val="22"/>
                <w:szCs w:val="22"/>
              </w:rPr>
              <w:t>Séptimo</w:t>
            </w:r>
            <w:r w:rsidRPr="008611A6">
              <w:rPr>
                <w:rFonts w:ascii="Arial" w:hAnsi="Arial" w:cs="Arial"/>
                <w:sz w:val="22"/>
                <w:szCs w:val="22"/>
              </w:rPr>
              <w:t xml:space="preserve"> básico</w:t>
            </w:r>
          </w:p>
        </w:tc>
      </w:tr>
      <w:tr w:rsidR="00B536C9" w:rsidTr="00E95772">
        <w:trPr>
          <w:trHeight w:val="320"/>
        </w:trPr>
        <w:tc>
          <w:tcPr>
            <w:tcW w:w="2669" w:type="dxa"/>
            <w:shd w:val="clear" w:color="auto" w:fill="DEEAF6" w:themeFill="accent1" w:themeFillTint="33"/>
          </w:tcPr>
          <w:p w:rsidR="00B536C9" w:rsidRPr="00860B31" w:rsidRDefault="00B536C9" w:rsidP="00B536C9">
            <w:pPr>
              <w:pStyle w:val="Sinespaciado"/>
              <w:jc w:val="both"/>
              <w:rPr>
                <w:b/>
                <w:bCs/>
              </w:rPr>
            </w:pPr>
            <w:r>
              <w:rPr>
                <w:b/>
                <w:bCs/>
              </w:rPr>
              <w:t>CONTENIDO</w:t>
            </w:r>
          </w:p>
        </w:tc>
        <w:tc>
          <w:tcPr>
            <w:tcW w:w="5763" w:type="dxa"/>
          </w:tcPr>
          <w:p w:rsidR="00B536C9" w:rsidRPr="008611A6" w:rsidRDefault="0091379F" w:rsidP="00B536C9">
            <w:pPr>
              <w:pStyle w:val="Sinespaciado"/>
              <w:jc w:val="both"/>
              <w:rPr>
                <w:rFonts w:ascii="Arial" w:hAnsi="Arial" w:cs="Arial"/>
                <w:sz w:val="22"/>
                <w:szCs w:val="22"/>
              </w:rPr>
            </w:pPr>
            <w:r>
              <w:rPr>
                <w:rFonts w:ascii="Arial" w:hAnsi="Arial" w:cs="Arial"/>
                <w:sz w:val="22"/>
                <w:szCs w:val="22"/>
              </w:rPr>
              <w:t xml:space="preserve">El </w:t>
            </w:r>
            <w:r w:rsidR="008611A6" w:rsidRPr="008611A6">
              <w:rPr>
                <w:rFonts w:ascii="Arial" w:hAnsi="Arial" w:cs="Arial"/>
                <w:sz w:val="22"/>
                <w:szCs w:val="22"/>
              </w:rPr>
              <w:t>mito griego</w:t>
            </w:r>
          </w:p>
        </w:tc>
      </w:tr>
      <w:tr w:rsidR="00B536C9" w:rsidTr="00FE2379">
        <w:trPr>
          <w:trHeight w:val="551"/>
        </w:trPr>
        <w:tc>
          <w:tcPr>
            <w:tcW w:w="2669" w:type="dxa"/>
            <w:shd w:val="clear" w:color="auto" w:fill="DEEAF6" w:themeFill="accent1" w:themeFillTint="33"/>
          </w:tcPr>
          <w:p w:rsidR="00B536C9" w:rsidRPr="00706D39" w:rsidRDefault="00B536C9" w:rsidP="00B536C9">
            <w:pPr>
              <w:pStyle w:val="Sinespaciado"/>
              <w:jc w:val="both"/>
              <w:rPr>
                <w:b/>
                <w:bCs/>
              </w:rPr>
            </w:pPr>
            <w:r w:rsidRPr="00706D39">
              <w:rPr>
                <w:b/>
                <w:bCs/>
              </w:rPr>
              <w:t>OBJETIVO DE APRENDIZAJE DE LA UNIDAD 1 (TEXTUAL)</w:t>
            </w:r>
          </w:p>
          <w:p w:rsidR="00353A62" w:rsidRPr="00706D39" w:rsidRDefault="00353A62" w:rsidP="00B536C9">
            <w:pPr>
              <w:pStyle w:val="Sinespaciado"/>
              <w:jc w:val="both"/>
              <w:rPr>
                <w:b/>
                <w:bCs/>
              </w:rPr>
            </w:pPr>
          </w:p>
          <w:p w:rsidR="000A38A6" w:rsidRDefault="000A38A6" w:rsidP="00B536C9">
            <w:pPr>
              <w:pStyle w:val="Sinespaciado"/>
              <w:jc w:val="both"/>
              <w:rPr>
                <w:b/>
                <w:bCs/>
              </w:rPr>
            </w:pPr>
          </w:p>
          <w:p w:rsidR="0028684A" w:rsidRDefault="0028684A" w:rsidP="00B536C9">
            <w:pPr>
              <w:pStyle w:val="Sinespaciado"/>
              <w:jc w:val="both"/>
              <w:rPr>
                <w:b/>
                <w:bCs/>
              </w:rPr>
            </w:pPr>
          </w:p>
          <w:p w:rsidR="0028684A" w:rsidRDefault="0028684A" w:rsidP="00B536C9">
            <w:pPr>
              <w:pStyle w:val="Sinespaciado"/>
              <w:jc w:val="both"/>
              <w:rPr>
                <w:b/>
                <w:bCs/>
              </w:rPr>
            </w:pPr>
          </w:p>
          <w:p w:rsidR="00353A62" w:rsidRPr="00706D39" w:rsidRDefault="00353A62" w:rsidP="00B536C9">
            <w:pPr>
              <w:pStyle w:val="Sinespaciado"/>
              <w:jc w:val="both"/>
              <w:rPr>
                <w:b/>
                <w:bCs/>
              </w:rPr>
            </w:pPr>
            <w:r w:rsidRPr="00706D39">
              <w:rPr>
                <w:b/>
                <w:bCs/>
              </w:rPr>
              <w:t>OBEJTIVO DE LA CLASE</w:t>
            </w:r>
          </w:p>
          <w:p w:rsidR="00B536C9" w:rsidRPr="00706D39" w:rsidRDefault="00B536C9" w:rsidP="00B536C9">
            <w:pPr>
              <w:pStyle w:val="Sinespaciado"/>
              <w:jc w:val="both"/>
              <w:rPr>
                <w:b/>
                <w:bCs/>
              </w:rPr>
            </w:pPr>
          </w:p>
        </w:tc>
        <w:tc>
          <w:tcPr>
            <w:tcW w:w="5763" w:type="dxa"/>
          </w:tcPr>
          <w:p w:rsidR="00706D39" w:rsidRPr="00E4029B" w:rsidRDefault="00706D39" w:rsidP="00B536C9">
            <w:pPr>
              <w:autoSpaceDE w:val="0"/>
              <w:autoSpaceDN w:val="0"/>
              <w:adjustRightInd w:val="0"/>
              <w:spacing w:after="0" w:line="240" w:lineRule="auto"/>
              <w:rPr>
                <w:rFonts w:ascii="Arial" w:eastAsia="Batang" w:hAnsi="Arial" w:cs="Arial"/>
                <w:sz w:val="22"/>
                <w:szCs w:val="22"/>
                <w:lang w:val="es-ES" w:eastAsia="ko-KR"/>
              </w:rPr>
            </w:pPr>
            <w:r w:rsidRPr="00E4029B">
              <w:rPr>
                <w:rFonts w:ascii="Arial" w:eastAsia="Batang" w:hAnsi="Arial" w:cs="Arial"/>
                <w:sz w:val="22"/>
                <w:szCs w:val="22"/>
                <w:lang w:val="es-ES" w:eastAsia="ko-KR"/>
              </w:rPr>
              <w:t xml:space="preserve">OA 3 </w:t>
            </w:r>
            <w:r w:rsidR="00554AD3">
              <w:rPr>
                <w:rFonts w:ascii="Arial" w:eastAsia="Batang" w:hAnsi="Arial" w:cs="Arial"/>
                <w:sz w:val="22"/>
                <w:szCs w:val="22"/>
                <w:lang w:val="es-ES" w:eastAsia="ko-KR"/>
              </w:rPr>
              <w:t>Le</w:t>
            </w:r>
            <w:r w:rsidR="00554AD3" w:rsidRPr="00E4029B">
              <w:rPr>
                <w:rFonts w:ascii="Arial" w:eastAsia="Batang" w:hAnsi="Arial" w:cs="Arial"/>
                <w:sz w:val="22"/>
                <w:szCs w:val="22"/>
                <w:lang w:val="es-ES" w:eastAsia="ko-KR"/>
              </w:rPr>
              <w:t>er</w:t>
            </w:r>
            <w:r w:rsidR="000A38A6" w:rsidRPr="00E4029B">
              <w:rPr>
                <w:rFonts w:ascii="Arial" w:eastAsia="Batang" w:hAnsi="Arial" w:cs="Arial"/>
                <w:sz w:val="22"/>
                <w:szCs w:val="22"/>
                <w:lang w:val="es-ES" w:eastAsia="ko-KR"/>
              </w:rPr>
              <w:t xml:space="preserve"> y familiarizarse con un amplio repertorio de literatura para aumentar su conocimiento del mundo, desarrollar su imaginación y reconocer su valor social y cultural; por ejemplo: cuentos folclóricos y de autor, novelas, historietas, otros</w:t>
            </w:r>
          </w:p>
          <w:p w:rsidR="000A38A6" w:rsidRPr="00E4029B" w:rsidRDefault="000A38A6" w:rsidP="00B536C9">
            <w:pPr>
              <w:autoSpaceDE w:val="0"/>
              <w:autoSpaceDN w:val="0"/>
              <w:adjustRightInd w:val="0"/>
              <w:spacing w:after="0" w:line="240" w:lineRule="auto"/>
              <w:rPr>
                <w:rFonts w:ascii="Arial" w:eastAsia="Batang" w:hAnsi="Arial" w:cs="Arial"/>
                <w:sz w:val="22"/>
                <w:szCs w:val="22"/>
                <w:lang w:val="es-ES" w:eastAsia="ko-KR"/>
              </w:rPr>
            </w:pPr>
          </w:p>
          <w:p w:rsidR="006D7E84" w:rsidRPr="0091379F" w:rsidRDefault="00401BA5" w:rsidP="0091379F">
            <w:pPr>
              <w:autoSpaceDE w:val="0"/>
              <w:autoSpaceDN w:val="0"/>
              <w:adjustRightInd w:val="0"/>
              <w:spacing w:after="0" w:line="240" w:lineRule="auto"/>
              <w:jc w:val="both"/>
              <w:rPr>
                <w:rFonts w:ascii="Arial" w:hAnsi="Arial" w:cs="Arial"/>
              </w:rPr>
            </w:pPr>
            <w:r w:rsidRPr="0091379F">
              <w:rPr>
                <w:rFonts w:ascii="Arial" w:eastAsia="Batang" w:hAnsi="Arial" w:cs="Arial"/>
                <w:b/>
                <w:lang w:val="es-ES" w:eastAsia="ko-KR"/>
              </w:rPr>
              <w:t>Preparar la lectura de un mito griego, revisando un concepto clave en el contexto de producción de la obra y una estrategia de lectura.</w:t>
            </w:r>
          </w:p>
        </w:tc>
      </w:tr>
      <w:tr w:rsidR="00B536C9" w:rsidTr="00CA1A09">
        <w:trPr>
          <w:trHeight w:val="803"/>
        </w:trPr>
        <w:tc>
          <w:tcPr>
            <w:tcW w:w="2669" w:type="dxa"/>
            <w:shd w:val="clear" w:color="auto" w:fill="DEEAF6" w:themeFill="accent1" w:themeFillTint="33"/>
          </w:tcPr>
          <w:p w:rsidR="00B536C9" w:rsidRPr="00860B31" w:rsidRDefault="00B536C9" w:rsidP="00B536C9">
            <w:pPr>
              <w:pStyle w:val="Sinespaciado"/>
              <w:jc w:val="both"/>
              <w:rPr>
                <w:b/>
                <w:bCs/>
              </w:rPr>
            </w:pPr>
            <w:r>
              <w:rPr>
                <w:b/>
                <w:bCs/>
              </w:rPr>
              <w:t xml:space="preserve">MOTIVACIÓN </w:t>
            </w:r>
          </w:p>
        </w:tc>
        <w:tc>
          <w:tcPr>
            <w:tcW w:w="5763" w:type="dxa"/>
          </w:tcPr>
          <w:p w:rsidR="00554AD3" w:rsidRDefault="00554AD3" w:rsidP="00114DAE">
            <w:pPr>
              <w:pStyle w:val="Sinespaciado"/>
              <w:jc w:val="both"/>
              <w:rPr>
                <w:rFonts w:ascii="Arial" w:hAnsi="Arial" w:cs="Arial"/>
                <w:sz w:val="22"/>
                <w:szCs w:val="22"/>
              </w:rPr>
            </w:pPr>
            <w:r>
              <w:rPr>
                <w:rFonts w:ascii="Arial" w:eastAsia="Times New Roman" w:hAnsi="Arial" w:cs="Arial"/>
                <w:color w:val="222222"/>
                <w:sz w:val="22"/>
                <w:szCs w:val="22"/>
                <w:lang w:val="es-CL" w:eastAsia="es-CL"/>
              </w:rPr>
              <w:t>Ven</w:t>
            </w:r>
            <w:r>
              <w:rPr>
                <w:rFonts w:ascii="Arial" w:eastAsia="Times New Roman" w:hAnsi="Arial" w:cs="Arial"/>
                <w:color w:val="222222"/>
                <w:sz w:val="22"/>
                <w:szCs w:val="22"/>
                <w:lang w:val="es-CL" w:eastAsia="es-CL"/>
              </w:rPr>
              <w:t xml:space="preserve"> viaje del héroe </w:t>
            </w:r>
            <w:hyperlink r:id="rId9" w:tgtFrame="_blank" w:history="1">
              <w:r w:rsidRPr="0091379F">
                <w:rPr>
                  <w:rFonts w:ascii="Arial" w:eastAsiaTheme="minorHAnsi" w:hAnsi="Arial" w:cs="Arial"/>
                  <w:color w:val="1155CC"/>
                  <w:u w:val="single"/>
                  <w:shd w:val="clear" w:color="auto" w:fill="FFFFFF"/>
                </w:rPr>
                <w:t>https://www.youtube.com/watch?v=eV1hgT-PSEY</w:t>
              </w:r>
            </w:hyperlink>
            <w:r w:rsidRPr="00854ADF">
              <w:rPr>
                <w:rFonts w:ascii="Arial" w:eastAsia="Times New Roman" w:hAnsi="Arial" w:cs="Arial"/>
                <w:color w:val="FF0000"/>
                <w:sz w:val="22"/>
                <w:szCs w:val="22"/>
                <w:lang w:val="es-CL" w:eastAsia="es-CL"/>
              </w:rPr>
              <w:t xml:space="preserve"> </w:t>
            </w:r>
          </w:p>
          <w:p w:rsidR="003F468B" w:rsidRPr="00E4029B" w:rsidRDefault="003F468B" w:rsidP="00554AD3">
            <w:pPr>
              <w:pStyle w:val="Sinespaciado"/>
              <w:jc w:val="both"/>
              <w:rPr>
                <w:rFonts w:ascii="Arial" w:eastAsia="Times New Roman" w:hAnsi="Arial" w:cs="Arial"/>
                <w:color w:val="222222"/>
                <w:sz w:val="22"/>
                <w:szCs w:val="22"/>
                <w:lang w:val="es-CL" w:eastAsia="es-CL"/>
              </w:rPr>
            </w:pPr>
          </w:p>
        </w:tc>
      </w:tr>
      <w:tr w:rsidR="00B536C9" w:rsidTr="00CA1A09">
        <w:trPr>
          <w:trHeight w:val="1513"/>
        </w:trPr>
        <w:tc>
          <w:tcPr>
            <w:tcW w:w="2669" w:type="dxa"/>
            <w:shd w:val="clear" w:color="auto" w:fill="DEEAF6" w:themeFill="accent1" w:themeFillTint="33"/>
          </w:tcPr>
          <w:p w:rsidR="00B536C9" w:rsidRDefault="00B536C9" w:rsidP="00B536C9">
            <w:pPr>
              <w:pStyle w:val="Sinespaciado"/>
              <w:jc w:val="both"/>
              <w:rPr>
                <w:b/>
                <w:bCs/>
              </w:rPr>
            </w:pPr>
            <w:r w:rsidRPr="009E3522">
              <w:rPr>
                <w:b/>
                <w:bCs/>
              </w:rPr>
              <w:t>ACTIVIDAD</w:t>
            </w:r>
            <w:r>
              <w:rPr>
                <w:b/>
                <w:bCs/>
              </w:rPr>
              <w:t xml:space="preserve">(ES) Y RECURSOS PEDAGÓGICOS </w:t>
            </w: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5763" w:type="dxa"/>
          </w:tcPr>
          <w:p w:rsidR="00B536C9" w:rsidRPr="00E4029B" w:rsidRDefault="00457F40" w:rsidP="00B536C9">
            <w:pPr>
              <w:pStyle w:val="Prrafodelista"/>
              <w:ind w:left="0"/>
              <w:jc w:val="both"/>
              <w:rPr>
                <w:rFonts w:ascii="Arial" w:hAnsi="Arial" w:cs="Arial"/>
                <w:sz w:val="22"/>
                <w:szCs w:val="22"/>
                <w:lang w:val="es-ES" w:eastAsia="es-ES"/>
              </w:rPr>
            </w:pPr>
            <w:r w:rsidRPr="00E4029B">
              <w:rPr>
                <w:rFonts w:ascii="Arial" w:hAnsi="Arial" w:cs="Arial"/>
                <w:sz w:val="22"/>
                <w:szCs w:val="22"/>
                <w:lang w:val="es-ES" w:eastAsia="es-ES"/>
              </w:rPr>
              <w:t>ACTIVIDADES:</w:t>
            </w:r>
          </w:p>
          <w:p w:rsidR="00854ADF" w:rsidRDefault="00854ADF" w:rsidP="00AF378A">
            <w:pPr>
              <w:pStyle w:val="Prrafodelista"/>
              <w:ind w:left="0"/>
              <w:jc w:val="both"/>
              <w:rPr>
                <w:rFonts w:ascii="Arial" w:hAnsi="Arial" w:cs="Arial"/>
                <w:sz w:val="22"/>
                <w:szCs w:val="22"/>
                <w:lang w:val="es-ES" w:eastAsia="es-ES"/>
              </w:rPr>
            </w:pPr>
            <w:r>
              <w:rPr>
                <w:rFonts w:ascii="Arial" w:hAnsi="Arial" w:cs="Arial"/>
                <w:sz w:val="22"/>
                <w:szCs w:val="22"/>
                <w:lang w:val="es-ES" w:eastAsia="es-ES"/>
              </w:rPr>
              <w:t xml:space="preserve">1.los alumnos abren su cuaderno de lenguaje, registran objetivo de la clase y fecha  </w:t>
            </w:r>
          </w:p>
          <w:p w:rsidR="00AF378A" w:rsidRDefault="0091379F" w:rsidP="00AF378A">
            <w:pPr>
              <w:pStyle w:val="Prrafodelista"/>
              <w:ind w:left="0"/>
              <w:jc w:val="both"/>
              <w:rPr>
                <w:rFonts w:ascii="Arial" w:hAnsi="Arial" w:cs="Arial"/>
                <w:sz w:val="22"/>
                <w:szCs w:val="22"/>
                <w:lang w:val="es-CL"/>
              </w:rPr>
            </w:pPr>
            <w:r>
              <w:rPr>
                <w:rFonts w:ascii="Arial" w:hAnsi="Arial" w:cs="Arial"/>
                <w:sz w:val="22"/>
                <w:szCs w:val="22"/>
                <w:lang w:val="es-ES" w:eastAsia="es-ES"/>
              </w:rPr>
              <w:t>2.- A</w:t>
            </w:r>
            <w:r w:rsidR="00854ADF">
              <w:rPr>
                <w:rFonts w:ascii="Arial" w:hAnsi="Arial" w:cs="Arial"/>
                <w:sz w:val="22"/>
                <w:szCs w:val="22"/>
                <w:lang w:val="es-ES" w:eastAsia="es-ES"/>
              </w:rPr>
              <w:t xml:space="preserve">bren </w:t>
            </w:r>
            <w:r>
              <w:rPr>
                <w:rFonts w:ascii="Arial" w:hAnsi="Arial" w:cs="Arial"/>
                <w:sz w:val="22"/>
                <w:szCs w:val="22"/>
                <w:lang w:val="es-ES" w:eastAsia="es-ES"/>
              </w:rPr>
              <w:t xml:space="preserve"> texto de estudio según indicac</w:t>
            </w:r>
            <w:r w:rsidR="00854ADF">
              <w:rPr>
                <w:rFonts w:ascii="Arial" w:hAnsi="Arial" w:cs="Arial"/>
                <w:sz w:val="22"/>
                <w:szCs w:val="22"/>
                <w:lang w:val="es-ES" w:eastAsia="es-ES"/>
              </w:rPr>
              <w:t>iones de la guía de trabajo</w:t>
            </w:r>
            <w:r w:rsidR="005D4974" w:rsidRPr="00E4029B">
              <w:rPr>
                <w:rFonts w:ascii="Arial" w:hAnsi="Arial" w:cs="Arial"/>
                <w:sz w:val="22"/>
                <w:szCs w:val="22"/>
                <w:lang w:val="es-CL"/>
              </w:rPr>
              <w:t xml:space="preserve"> </w:t>
            </w:r>
            <w:r w:rsidR="006F7223">
              <w:rPr>
                <w:rFonts w:ascii="Arial" w:hAnsi="Arial" w:cs="Arial"/>
                <w:sz w:val="22"/>
                <w:szCs w:val="22"/>
                <w:lang w:val="es-CL"/>
              </w:rPr>
              <w:t>página 12</w:t>
            </w:r>
          </w:p>
          <w:p w:rsidR="006F7223" w:rsidRDefault="002D2DC1" w:rsidP="00AF378A">
            <w:pPr>
              <w:pStyle w:val="Prrafodelista"/>
              <w:ind w:left="0"/>
              <w:jc w:val="both"/>
              <w:rPr>
                <w:rFonts w:ascii="Arial" w:hAnsi="Arial" w:cs="Arial"/>
                <w:sz w:val="22"/>
                <w:szCs w:val="22"/>
                <w:lang w:val="es-CL"/>
              </w:rPr>
            </w:pPr>
            <w:r>
              <w:rPr>
                <w:rFonts w:ascii="Arial" w:hAnsi="Arial" w:cs="Arial"/>
                <w:sz w:val="22"/>
                <w:szCs w:val="22"/>
                <w:lang w:val="es-CL"/>
              </w:rPr>
              <w:t>3.-</w:t>
            </w:r>
            <w:r w:rsidR="006F7223">
              <w:rPr>
                <w:rFonts w:ascii="Arial" w:hAnsi="Arial" w:cs="Arial"/>
                <w:sz w:val="22"/>
                <w:szCs w:val="22"/>
                <w:lang w:val="es-CL"/>
              </w:rPr>
              <w:t>desa</w:t>
            </w:r>
            <w:r>
              <w:rPr>
                <w:rFonts w:ascii="Arial" w:hAnsi="Arial" w:cs="Arial"/>
                <w:sz w:val="22"/>
                <w:szCs w:val="22"/>
                <w:lang w:val="es-CL"/>
              </w:rPr>
              <w:t>rrollan trabajos en el cuaderno</w:t>
            </w:r>
          </w:p>
          <w:p w:rsidR="002D2DC1" w:rsidRDefault="002D2DC1" w:rsidP="00AF378A">
            <w:pPr>
              <w:pStyle w:val="Prrafodelista"/>
              <w:ind w:left="0"/>
              <w:jc w:val="both"/>
              <w:rPr>
                <w:rFonts w:ascii="Arial" w:hAnsi="Arial" w:cs="Arial"/>
                <w:sz w:val="22"/>
                <w:szCs w:val="22"/>
                <w:lang w:val="es-CL"/>
              </w:rPr>
            </w:pPr>
            <w:r>
              <w:rPr>
                <w:rFonts w:ascii="Arial" w:hAnsi="Arial" w:cs="Arial"/>
                <w:sz w:val="22"/>
                <w:szCs w:val="22"/>
                <w:lang w:val="es-CL"/>
              </w:rPr>
              <w:t>4.- Realizan actividad de ticket de salida.</w:t>
            </w:r>
          </w:p>
          <w:p w:rsidR="00AF378A" w:rsidRPr="00E4029B" w:rsidRDefault="0091379F" w:rsidP="00AF378A">
            <w:pPr>
              <w:pStyle w:val="Prrafodelista"/>
              <w:ind w:left="0"/>
              <w:jc w:val="both"/>
              <w:rPr>
                <w:rFonts w:ascii="Arial" w:hAnsi="Arial" w:cs="Arial"/>
                <w:sz w:val="22"/>
                <w:szCs w:val="22"/>
                <w:lang w:val="es-CL"/>
              </w:rPr>
            </w:pPr>
            <w:r>
              <w:rPr>
                <w:rFonts w:ascii="Arial" w:hAnsi="Arial" w:cs="Arial"/>
                <w:b/>
                <w:sz w:val="22"/>
                <w:szCs w:val="22"/>
                <w:lang w:val="es-CL"/>
              </w:rPr>
              <w:t xml:space="preserve">R. D </w:t>
            </w:r>
            <w:hyperlink r:id="rId10" w:tgtFrame="_blank" w:history="1">
              <w:r w:rsidRPr="0091379F">
                <w:rPr>
                  <w:rFonts w:ascii="Arial" w:hAnsi="Arial" w:cs="Arial"/>
                  <w:color w:val="1155CC"/>
                  <w:u w:val="single"/>
                  <w:shd w:val="clear" w:color="auto" w:fill="FFFFFF"/>
                </w:rPr>
                <w:t>https://www.youtube.com/watch?v=eV1hgT-PSEY</w:t>
              </w:r>
            </w:hyperlink>
            <w:r>
              <w:rPr>
                <w:rFonts w:ascii="Arial" w:hAnsi="Arial" w:cs="Arial"/>
                <w:b/>
                <w:sz w:val="22"/>
                <w:szCs w:val="22"/>
                <w:lang w:val="es-CL"/>
              </w:rPr>
              <w:t xml:space="preserve"> </w:t>
            </w:r>
            <w:r w:rsidR="00AF378A" w:rsidRPr="00E4029B">
              <w:rPr>
                <w:rFonts w:ascii="Arial" w:hAnsi="Arial" w:cs="Arial"/>
                <w:sz w:val="22"/>
                <w:szCs w:val="22"/>
              </w:rPr>
              <w:t xml:space="preserve"> </w:t>
            </w:r>
          </w:p>
          <w:p w:rsidR="00457F40" w:rsidRPr="00E4029B" w:rsidRDefault="00DF4DE6" w:rsidP="0091379F">
            <w:pPr>
              <w:pStyle w:val="Prrafodelista"/>
              <w:ind w:left="0"/>
              <w:jc w:val="both"/>
              <w:rPr>
                <w:rFonts w:ascii="Arial" w:hAnsi="Arial" w:cs="Arial"/>
                <w:sz w:val="22"/>
                <w:szCs w:val="22"/>
                <w:lang w:val="es-ES" w:eastAsia="es-ES"/>
              </w:rPr>
            </w:pPr>
            <w:r w:rsidRPr="00E4029B">
              <w:rPr>
                <w:rFonts w:ascii="Arial" w:hAnsi="Arial" w:cs="Arial"/>
                <w:sz w:val="22"/>
                <w:szCs w:val="22"/>
              </w:rPr>
              <w:t>G</w:t>
            </w:r>
            <w:r w:rsidR="00885242" w:rsidRPr="00E4029B">
              <w:rPr>
                <w:rFonts w:ascii="Arial" w:hAnsi="Arial" w:cs="Arial"/>
                <w:sz w:val="22"/>
                <w:szCs w:val="22"/>
              </w:rPr>
              <w:t xml:space="preserve">uía de trabajo, cuaderno y </w:t>
            </w:r>
            <w:r w:rsidR="0091379F">
              <w:rPr>
                <w:rFonts w:ascii="Arial" w:hAnsi="Arial" w:cs="Arial"/>
                <w:sz w:val="22"/>
                <w:szCs w:val="22"/>
              </w:rPr>
              <w:t>texto de estudio ministerial.</w:t>
            </w:r>
          </w:p>
        </w:tc>
      </w:tr>
      <w:tr w:rsidR="00B536C9" w:rsidTr="00CA1A09">
        <w:trPr>
          <w:trHeight w:val="1225"/>
        </w:trPr>
        <w:tc>
          <w:tcPr>
            <w:tcW w:w="2669" w:type="dxa"/>
            <w:shd w:val="clear" w:color="auto" w:fill="DEEAF6" w:themeFill="accent1" w:themeFillTint="33"/>
          </w:tcPr>
          <w:p w:rsidR="00B536C9" w:rsidRDefault="00B536C9" w:rsidP="00B536C9">
            <w:pPr>
              <w:pStyle w:val="Sinespaciado"/>
              <w:jc w:val="both"/>
              <w:rPr>
                <w:b/>
                <w:bCs/>
              </w:rPr>
            </w:pPr>
            <w:r w:rsidRPr="009E3522">
              <w:rPr>
                <w:b/>
                <w:bCs/>
              </w:rPr>
              <w:t>EVALUACIÓN</w:t>
            </w:r>
            <w:r w:rsidR="00E95772">
              <w:rPr>
                <w:b/>
                <w:bCs/>
              </w:rPr>
              <w:t xml:space="preserve"> FORMATIVA</w:t>
            </w:r>
          </w:p>
          <w:p w:rsidR="00B536C9" w:rsidRDefault="00B536C9" w:rsidP="00B536C9">
            <w:pPr>
              <w:pStyle w:val="Sinespaciado"/>
              <w:jc w:val="both"/>
              <w:rPr>
                <w:b/>
                <w:bCs/>
              </w:rPr>
            </w:pPr>
          </w:p>
          <w:p w:rsidR="00B536C9" w:rsidRDefault="00B536C9" w:rsidP="00B536C9">
            <w:pPr>
              <w:pStyle w:val="Sinespaciado"/>
              <w:jc w:val="both"/>
              <w:rPr>
                <w:b/>
                <w:bCs/>
              </w:rPr>
            </w:pPr>
          </w:p>
          <w:p w:rsidR="00B536C9" w:rsidRPr="009E3522" w:rsidRDefault="00B536C9" w:rsidP="00B536C9">
            <w:pPr>
              <w:pStyle w:val="Sinespaciado"/>
              <w:jc w:val="both"/>
              <w:rPr>
                <w:b/>
                <w:bCs/>
              </w:rPr>
            </w:pPr>
          </w:p>
        </w:tc>
        <w:tc>
          <w:tcPr>
            <w:tcW w:w="5763" w:type="dxa"/>
          </w:tcPr>
          <w:p w:rsidR="009657E9" w:rsidRDefault="002D2DC1" w:rsidP="002D2DC1">
            <w:pPr>
              <w:pStyle w:val="Sinespaciado"/>
              <w:jc w:val="both"/>
              <w:rPr>
                <w:rFonts w:ascii="Arial" w:hAnsi="Arial" w:cs="Arial"/>
                <w:sz w:val="22"/>
                <w:szCs w:val="22"/>
              </w:rPr>
            </w:pPr>
            <w:r>
              <w:rPr>
                <w:rFonts w:ascii="Arial" w:hAnsi="Arial" w:cs="Arial"/>
                <w:sz w:val="22"/>
                <w:szCs w:val="22"/>
              </w:rPr>
              <w:t>Los alumnos responden  el ticket de salida realizando una predicción de los que tratará el mito de la próxima clase.</w:t>
            </w:r>
          </w:p>
          <w:p w:rsidR="002D2DC1" w:rsidRPr="00E4029B" w:rsidRDefault="002D2DC1" w:rsidP="002D2DC1">
            <w:pPr>
              <w:pStyle w:val="Sinespaciado"/>
              <w:jc w:val="both"/>
              <w:rPr>
                <w:rFonts w:ascii="Arial" w:hAnsi="Arial" w:cs="Arial"/>
                <w:sz w:val="22"/>
                <w:szCs w:val="22"/>
              </w:rPr>
            </w:pPr>
            <w:r>
              <w:rPr>
                <w:rFonts w:ascii="Arial" w:hAnsi="Arial" w:cs="Arial"/>
                <w:sz w:val="22"/>
                <w:szCs w:val="22"/>
              </w:rPr>
              <w:t xml:space="preserve">Registran en orden secuencial el viaje del héroe visto en </w:t>
            </w:r>
            <w:r w:rsidR="00554AD3">
              <w:rPr>
                <w:rFonts w:ascii="Arial" w:hAnsi="Arial" w:cs="Arial"/>
                <w:sz w:val="22"/>
                <w:szCs w:val="22"/>
              </w:rPr>
              <w:t>YouTube</w:t>
            </w:r>
            <w:r>
              <w:rPr>
                <w:rFonts w:ascii="Arial" w:hAnsi="Arial" w:cs="Arial"/>
                <w:sz w:val="22"/>
                <w:szCs w:val="22"/>
              </w:rPr>
              <w:t>.</w:t>
            </w:r>
          </w:p>
        </w:tc>
      </w:tr>
      <w:tr w:rsidR="00B536C9" w:rsidTr="00E95772">
        <w:trPr>
          <w:trHeight w:val="707"/>
        </w:trPr>
        <w:tc>
          <w:tcPr>
            <w:tcW w:w="2669" w:type="dxa"/>
            <w:shd w:val="clear" w:color="auto" w:fill="DEEAF6" w:themeFill="accent1" w:themeFillTint="33"/>
          </w:tcPr>
          <w:p w:rsidR="00B536C9" w:rsidRPr="009E3522" w:rsidRDefault="00B536C9" w:rsidP="00B536C9">
            <w:pPr>
              <w:pStyle w:val="Sinespaciado"/>
              <w:jc w:val="both"/>
              <w:rPr>
                <w:b/>
                <w:bCs/>
              </w:rPr>
            </w:pPr>
            <w:r>
              <w:rPr>
                <w:b/>
                <w:bCs/>
              </w:rPr>
              <w:t>ESTE MÓDULO DEBE SER ENVIADO AL SIGUIENTE CORREO ELECTRÓNICO</w:t>
            </w:r>
          </w:p>
        </w:tc>
        <w:tc>
          <w:tcPr>
            <w:tcW w:w="5763" w:type="dxa"/>
          </w:tcPr>
          <w:p w:rsidR="009657E9" w:rsidRPr="00E4029B" w:rsidRDefault="00353A62" w:rsidP="00B536C9">
            <w:pPr>
              <w:pStyle w:val="Sinespaciado"/>
              <w:jc w:val="both"/>
              <w:rPr>
                <w:rFonts w:ascii="Arial" w:hAnsi="Arial" w:cs="Arial"/>
                <w:sz w:val="22"/>
                <w:szCs w:val="22"/>
              </w:rPr>
            </w:pPr>
            <w:r w:rsidRPr="00E4029B">
              <w:rPr>
                <w:rFonts w:ascii="Arial" w:hAnsi="Arial" w:cs="Arial"/>
                <w:sz w:val="22"/>
                <w:szCs w:val="22"/>
              </w:rPr>
              <w:t>ximena.gallardo@colegio-jeanpiaget.cl</w:t>
            </w:r>
          </w:p>
          <w:p w:rsidR="00B536C9" w:rsidRPr="00E4029B" w:rsidRDefault="00554AD3" w:rsidP="00B536C9">
            <w:pPr>
              <w:pStyle w:val="Sinespaciado"/>
              <w:jc w:val="both"/>
              <w:rPr>
                <w:rFonts w:ascii="Arial" w:hAnsi="Arial" w:cs="Arial"/>
                <w:sz w:val="22"/>
                <w:szCs w:val="22"/>
              </w:rPr>
            </w:pPr>
            <w:r>
              <w:rPr>
                <w:rFonts w:ascii="Arial" w:hAnsi="Arial" w:cs="Arial"/>
                <w:sz w:val="22"/>
                <w:szCs w:val="22"/>
              </w:rPr>
              <w:t>Fecha de entrega  01</w:t>
            </w:r>
            <w:r w:rsidR="00353A62" w:rsidRPr="00E4029B">
              <w:rPr>
                <w:rFonts w:ascii="Arial" w:hAnsi="Arial" w:cs="Arial"/>
                <w:sz w:val="22"/>
                <w:szCs w:val="22"/>
              </w:rPr>
              <w:t xml:space="preserve"> de Mayo del 2020</w:t>
            </w:r>
          </w:p>
        </w:tc>
      </w:tr>
    </w:tbl>
    <w:p w:rsidR="00B355EE" w:rsidRDefault="00B355EE" w:rsidP="00B355EE"/>
    <w:p w:rsidR="00FE2379" w:rsidRDefault="00FE2379" w:rsidP="00B355EE">
      <w:pPr>
        <w:rPr>
          <w:b/>
        </w:rPr>
      </w:pPr>
    </w:p>
    <w:p w:rsidR="005A2716" w:rsidRDefault="00AF378A" w:rsidP="00706D39">
      <w:pPr>
        <w:spacing w:line="240" w:lineRule="auto"/>
        <w:jc w:val="center"/>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HOJA  NO IMPRIMIBLE  </w:t>
      </w:r>
      <w:r>
        <w:rPr>
          <w:rFonts w:ascii="Papyrus" w:hAnsi="Papyrus"/>
          <w:noProof/>
          <w:color w:val="000000" w:themeColor="text1"/>
          <w:sz w:val="36"/>
          <w:szCs w:val="36"/>
          <w:lang w:val="es-ES"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E560F19">
            <wp:extent cx="1085215" cy="560705"/>
            <wp:effectExtent l="0" t="0" r="63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560705"/>
                    </a:xfrm>
                    <a:prstGeom prst="rect">
                      <a:avLst/>
                    </a:prstGeom>
                    <a:noFill/>
                  </pic:spPr>
                </pic:pic>
              </a:graphicData>
            </a:graphic>
          </wp:inline>
        </w:drawing>
      </w:r>
    </w:p>
    <w:p w:rsidR="005A2716" w:rsidRDefault="005A2716" w:rsidP="00706D39">
      <w:pPr>
        <w:spacing w:line="240" w:lineRule="auto"/>
        <w:jc w:val="center"/>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A2716" w:rsidRDefault="005A2716" w:rsidP="00706D39">
      <w:pPr>
        <w:spacing w:line="240" w:lineRule="auto"/>
        <w:jc w:val="center"/>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7223" w:rsidRDefault="006F7223" w:rsidP="00814857">
      <w:pPr>
        <w:spacing w:line="240" w:lineRule="auto"/>
        <w:jc w:val="center"/>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AD3" w:rsidRDefault="00554AD3" w:rsidP="00814857">
      <w:pPr>
        <w:spacing w:line="240" w:lineRule="auto"/>
        <w:jc w:val="center"/>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814857" w:rsidRDefault="00706D39" w:rsidP="00814857">
      <w:pPr>
        <w:spacing w:line="240" w:lineRule="auto"/>
        <w:jc w:val="center"/>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B27">
        <w:rPr>
          <w:rFonts w:ascii="Papyrus" w:hAnsi="Papyrus"/>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Te invito a trabajar desde casa</w:t>
      </w:r>
    </w:p>
    <w:p w:rsidR="00814857" w:rsidRPr="004D3A49" w:rsidRDefault="00814857" w:rsidP="00814857">
      <w:pPr>
        <w:spacing w:line="240" w:lineRule="auto"/>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A49">
        <w:rPr>
          <w:rFonts w:cs="Arial"/>
          <w:lang w:val="es-ES" w:eastAsia="ko-KR"/>
        </w:rPr>
        <w:t xml:space="preserve">Recuerda que deberás </w:t>
      </w:r>
      <w:r w:rsidRPr="006F7223">
        <w:rPr>
          <w:rFonts w:cs="Arial"/>
          <w:b/>
          <w:lang w:val="es-ES" w:eastAsia="ko-KR"/>
        </w:rPr>
        <w:t>escribir en tu cuaderno,</w:t>
      </w:r>
      <w:r w:rsidRPr="004D3A49">
        <w:rPr>
          <w:rFonts w:cs="Arial"/>
          <w:lang w:val="es-ES" w:eastAsia="ko-KR"/>
        </w:rPr>
        <w:t xml:space="preserve"> registrando la fecha y el objetivo de la clase de hoy.</w:t>
      </w:r>
    </w:p>
    <w:p w:rsidR="006D7E84" w:rsidRPr="004D3A49" w:rsidRDefault="00814857" w:rsidP="00814857">
      <w:pPr>
        <w:spacing w:line="240" w:lineRule="auto"/>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A49">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D7E84" w:rsidRPr="004D3A49">
        <w:rPr>
          <w:rFonts w:eastAsia="Batang" w:cs="Arial"/>
          <w:b/>
          <w:lang w:val="es-ES" w:eastAsia="ko-KR"/>
        </w:rPr>
        <w:t>Guía de Trabajo</w:t>
      </w:r>
      <w:r w:rsidR="00915E16" w:rsidRPr="004D3A49">
        <w:rPr>
          <w:rFonts w:eastAsia="Batang" w:cs="Arial"/>
          <w:b/>
          <w:lang w:val="es-ES" w:eastAsia="ko-KR"/>
        </w:rPr>
        <w:t>: Lengua y literatura  Séptimo</w:t>
      </w:r>
      <w:r w:rsidR="00706D39" w:rsidRPr="004D3A49">
        <w:rPr>
          <w:rFonts w:eastAsia="Batang" w:cs="Arial"/>
          <w:b/>
          <w:lang w:val="es-ES" w:eastAsia="ko-KR"/>
        </w:rPr>
        <w:t xml:space="preserve"> </w:t>
      </w:r>
      <w:r w:rsidR="006D7E84" w:rsidRPr="004D3A49">
        <w:rPr>
          <w:rFonts w:eastAsia="Batang" w:cs="Arial"/>
          <w:b/>
          <w:lang w:val="es-ES" w:eastAsia="ko-KR"/>
        </w:rPr>
        <w:t xml:space="preserve"> año </w:t>
      </w:r>
      <w:r w:rsidR="008608A6" w:rsidRPr="004D3A49">
        <w:rPr>
          <w:rFonts w:eastAsia="Batang" w:cs="Arial"/>
          <w:b/>
          <w:lang w:val="es-ES" w:eastAsia="ko-KR"/>
        </w:rPr>
        <w:t>A</w:t>
      </w:r>
    </w:p>
    <w:tbl>
      <w:tblPr>
        <w:tblStyle w:val="Tablaconcuadrcula"/>
        <w:tblW w:w="9209" w:type="dxa"/>
        <w:tblLook w:val="04A0" w:firstRow="1" w:lastRow="0" w:firstColumn="1" w:lastColumn="0" w:noHBand="0" w:noVBand="1"/>
      </w:tblPr>
      <w:tblGrid>
        <w:gridCol w:w="5694"/>
        <w:gridCol w:w="3515"/>
      </w:tblGrid>
      <w:tr w:rsidR="00C049FF" w:rsidRPr="004D3A49" w:rsidTr="008608A6">
        <w:trPr>
          <w:trHeight w:val="545"/>
        </w:trPr>
        <w:tc>
          <w:tcPr>
            <w:tcW w:w="5694" w:type="dxa"/>
            <w:tcBorders>
              <w:top w:val="single" w:sz="4" w:space="0" w:color="auto"/>
              <w:left w:val="single" w:sz="4" w:space="0" w:color="auto"/>
              <w:bottom w:val="single" w:sz="4" w:space="0" w:color="auto"/>
              <w:right w:val="single" w:sz="4" w:space="0" w:color="auto"/>
            </w:tcBorders>
            <w:hideMark/>
          </w:tcPr>
          <w:p w:rsidR="006D7E84" w:rsidRPr="004D3A49" w:rsidRDefault="006D7E84">
            <w:pPr>
              <w:spacing w:after="0" w:line="240" w:lineRule="auto"/>
              <w:jc w:val="both"/>
              <w:rPr>
                <w:rFonts w:eastAsia="Batang" w:cs="Arial"/>
                <w:lang w:val="es-ES" w:eastAsia="ko-KR"/>
              </w:rPr>
            </w:pPr>
            <w:r w:rsidRPr="004D3A49">
              <w:rPr>
                <w:rFonts w:eastAsia="Batang" w:cs="Arial"/>
                <w:lang w:val="es-ES" w:eastAsia="ko-KR"/>
              </w:rPr>
              <w:t>Nombre:</w:t>
            </w:r>
          </w:p>
        </w:tc>
        <w:tc>
          <w:tcPr>
            <w:tcW w:w="3515" w:type="dxa"/>
            <w:tcBorders>
              <w:top w:val="single" w:sz="4" w:space="0" w:color="auto"/>
              <w:left w:val="single" w:sz="4" w:space="0" w:color="auto"/>
              <w:bottom w:val="single" w:sz="4" w:space="0" w:color="auto"/>
              <w:right w:val="single" w:sz="4" w:space="0" w:color="auto"/>
            </w:tcBorders>
            <w:hideMark/>
          </w:tcPr>
          <w:p w:rsidR="006D7E84" w:rsidRPr="004D3A49" w:rsidRDefault="00222A88" w:rsidP="00222A88">
            <w:pPr>
              <w:pStyle w:val="Sinespaciado"/>
              <w:rPr>
                <w:rFonts w:ascii="Verdana" w:hAnsi="Verdana" w:cs="Arial"/>
                <w:lang w:val="es-ES" w:eastAsia="ko-KR"/>
              </w:rPr>
            </w:pPr>
            <w:r w:rsidRPr="004D3A49">
              <w:rPr>
                <w:rFonts w:ascii="Verdana" w:hAnsi="Verdana" w:cs="Arial"/>
                <w:lang w:val="es-ES" w:eastAsia="ko-KR"/>
              </w:rPr>
              <w:t>Fecha de Recepción</w:t>
            </w:r>
            <w:r w:rsidR="00C049FF" w:rsidRPr="004D3A49">
              <w:rPr>
                <w:rFonts w:ascii="Verdana" w:hAnsi="Verdana" w:cs="Arial"/>
                <w:lang w:val="es-ES" w:eastAsia="ko-KR"/>
              </w:rPr>
              <w:t xml:space="preserve"> </w:t>
            </w:r>
            <w:r w:rsidR="006D7E84" w:rsidRPr="004D3A49">
              <w:rPr>
                <w:rFonts w:ascii="Verdana" w:hAnsi="Verdana" w:cs="Arial"/>
                <w:lang w:val="es-ES" w:eastAsia="ko-KR"/>
              </w:rPr>
              <w:t>_____</w:t>
            </w:r>
            <w:r w:rsidR="00C049FF" w:rsidRPr="004D3A49">
              <w:rPr>
                <w:rFonts w:ascii="Verdana" w:hAnsi="Verdana" w:cs="Arial"/>
                <w:lang w:val="es-ES" w:eastAsia="ko-KR"/>
              </w:rPr>
              <w:t>___</w:t>
            </w:r>
          </w:p>
        </w:tc>
      </w:tr>
      <w:tr w:rsidR="006D7E84" w:rsidRPr="004D3A49" w:rsidTr="008608A6">
        <w:trPr>
          <w:trHeight w:val="545"/>
        </w:trPr>
        <w:tc>
          <w:tcPr>
            <w:tcW w:w="9209" w:type="dxa"/>
            <w:gridSpan w:val="2"/>
            <w:tcBorders>
              <w:top w:val="single" w:sz="4" w:space="0" w:color="auto"/>
              <w:left w:val="single" w:sz="4" w:space="0" w:color="auto"/>
              <w:bottom w:val="single" w:sz="4" w:space="0" w:color="auto"/>
              <w:right w:val="single" w:sz="4" w:space="0" w:color="auto"/>
            </w:tcBorders>
            <w:hideMark/>
          </w:tcPr>
          <w:p w:rsidR="006D7E84" w:rsidRPr="004D3A49" w:rsidRDefault="006D7E84" w:rsidP="00915E16">
            <w:pPr>
              <w:pStyle w:val="Sinespaciado"/>
              <w:jc w:val="both"/>
              <w:rPr>
                <w:rFonts w:ascii="Verdana" w:hAnsi="Verdana" w:cs="Arial"/>
              </w:rPr>
            </w:pPr>
            <w:r w:rsidRPr="00401BA5">
              <w:rPr>
                <w:rFonts w:ascii="Verdana" w:eastAsia="Batang" w:hAnsi="Verdana" w:cs="Arial"/>
                <w:b/>
                <w:lang w:val="es-ES" w:eastAsia="ko-KR"/>
              </w:rPr>
              <w:t>Objetivos de la clase:</w:t>
            </w:r>
            <w:r w:rsidR="0028684A" w:rsidRPr="004D3A49">
              <w:rPr>
                <w:rFonts w:ascii="Verdana" w:eastAsia="Batang" w:hAnsi="Verdana" w:cs="Arial"/>
                <w:u w:val="single"/>
                <w:lang w:val="es-ES" w:eastAsia="ko-KR"/>
              </w:rPr>
              <w:t xml:space="preserve"> </w:t>
            </w:r>
            <w:r w:rsidR="00401BA5" w:rsidRPr="00401BA5">
              <w:rPr>
                <w:rFonts w:ascii="Arial" w:eastAsia="Batang" w:hAnsi="Arial" w:cs="Arial"/>
                <w:sz w:val="22"/>
                <w:szCs w:val="22"/>
                <w:lang w:val="es-ES" w:eastAsia="ko-KR"/>
              </w:rPr>
              <w:t>Preparar la lectura de un mito griego, revisando un concepto clave en el contexto de producción de la obra y una estrategia de lectura</w:t>
            </w:r>
          </w:p>
        </w:tc>
      </w:tr>
    </w:tbl>
    <w:p w:rsidR="00814857" w:rsidRPr="004D3A49" w:rsidRDefault="00814857" w:rsidP="00814857">
      <w:pPr>
        <w:pStyle w:val="Sinespaciado"/>
        <w:rPr>
          <w:rFonts w:ascii="Verdana" w:hAnsi="Verdana" w:cs="Arial"/>
          <w:b/>
          <w:sz w:val="20"/>
          <w:szCs w:val="20"/>
        </w:rPr>
      </w:pPr>
    </w:p>
    <w:p w:rsidR="008611A6" w:rsidRPr="004D3A49" w:rsidRDefault="008611A6" w:rsidP="00915E16">
      <w:pPr>
        <w:pStyle w:val="Sinespaciado"/>
        <w:jc w:val="both"/>
        <w:rPr>
          <w:rFonts w:ascii="Verdana" w:hAnsi="Verdana" w:cs="Arial"/>
          <w:b/>
          <w:sz w:val="20"/>
          <w:szCs w:val="20"/>
        </w:rPr>
      </w:pPr>
      <w:r w:rsidRPr="004D3A49">
        <w:rPr>
          <w:rFonts w:ascii="Verdana" w:hAnsi="Verdana" w:cs="Arial"/>
          <w:b/>
          <w:sz w:val="20"/>
          <w:szCs w:val="20"/>
        </w:rPr>
        <w:t xml:space="preserve">En esta clase leerás un mito griego, poniendo especial atención al concepto clave de esta unidad (conflicto narrativo), al contexto de producción de la obra y al uso de una estrategia de lectura que facilite su comprensión. </w:t>
      </w:r>
    </w:p>
    <w:p w:rsidR="00915E16" w:rsidRPr="004D3A49" w:rsidRDefault="00915E16" w:rsidP="00814857">
      <w:pPr>
        <w:pStyle w:val="Sinespaciado"/>
        <w:rPr>
          <w:rFonts w:ascii="Verdana" w:hAnsi="Verdana"/>
          <w:sz w:val="20"/>
          <w:szCs w:val="20"/>
        </w:rPr>
      </w:pPr>
    </w:p>
    <w:p w:rsidR="00814857" w:rsidRPr="004D3A49" w:rsidRDefault="008611A6" w:rsidP="00814857">
      <w:pPr>
        <w:pStyle w:val="Sinespaciado"/>
        <w:rPr>
          <w:rFonts w:ascii="Verdana" w:hAnsi="Verdana"/>
          <w:sz w:val="20"/>
          <w:szCs w:val="20"/>
        </w:rPr>
      </w:pPr>
      <w:r w:rsidRPr="004D3A49">
        <w:rPr>
          <w:rFonts w:ascii="Verdana" w:hAnsi="Verdana"/>
          <w:sz w:val="20"/>
          <w:szCs w:val="20"/>
        </w:rPr>
        <w:t>Esta clase trabajarás la página 12 del texto.</w:t>
      </w:r>
    </w:p>
    <w:p w:rsidR="00915E16" w:rsidRPr="004D3A49" w:rsidRDefault="00915E16" w:rsidP="00915E16">
      <w:pPr>
        <w:pStyle w:val="Sinespaciado"/>
        <w:rPr>
          <w:rFonts w:ascii="Verdana" w:hAnsi="Verdana"/>
          <w:sz w:val="20"/>
          <w:szCs w:val="20"/>
        </w:rPr>
      </w:pPr>
    </w:p>
    <w:p w:rsidR="00915E16" w:rsidRPr="004D3A49" w:rsidRDefault="00915E16" w:rsidP="00915E16">
      <w:pPr>
        <w:pStyle w:val="Sinespaciado"/>
        <w:numPr>
          <w:ilvl w:val="0"/>
          <w:numId w:val="13"/>
        </w:numPr>
        <w:rPr>
          <w:rFonts w:ascii="Verdana" w:hAnsi="Verdana"/>
          <w:sz w:val="20"/>
          <w:szCs w:val="20"/>
        </w:rPr>
      </w:pPr>
      <w:r w:rsidRPr="004D3A49">
        <w:rPr>
          <w:rFonts w:ascii="Verdana" w:hAnsi="Verdana"/>
          <w:sz w:val="20"/>
          <w:szCs w:val="20"/>
        </w:rPr>
        <w:t xml:space="preserve">Piensa en una historia clásica que hayas leído o escuchado y luego contesta las siguientes preguntas: </w:t>
      </w:r>
    </w:p>
    <w:p w:rsidR="00915E16" w:rsidRPr="004D3A49" w:rsidRDefault="00915E16" w:rsidP="00915E16">
      <w:pPr>
        <w:pStyle w:val="Sinespaciado"/>
        <w:ind w:left="360"/>
        <w:rPr>
          <w:rFonts w:ascii="Verdana" w:hAnsi="Verdana" w:cs="Arial"/>
          <w:color w:val="FF0000"/>
          <w:sz w:val="20"/>
          <w:szCs w:val="20"/>
          <w:lang w:val="es-CL"/>
        </w:rPr>
      </w:pPr>
      <w:r w:rsidRPr="004D3A49">
        <w:rPr>
          <w:rFonts w:ascii="Verdana" w:hAnsi="Verdana"/>
          <w:sz w:val="20"/>
          <w:szCs w:val="20"/>
        </w:rPr>
        <w:t xml:space="preserve">       • ¿Qué héroe clásico o de la Antigüedad conoces?</w:t>
      </w:r>
    </w:p>
    <w:p w:rsidR="00915E16" w:rsidRPr="004D3A49" w:rsidRDefault="00915E16" w:rsidP="00915E16">
      <w:pPr>
        <w:pStyle w:val="Sinespaciado"/>
        <w:ind w:left="360"/>
        <w:rPr>
          <w:rFonts w:ascii="Verdana" w:hAnsi="Verdana" w:cs="Arial"/>
          <w:color w:val="FF0000"/>
          <w:sz w:val="20"/>
          <w:szCs w:val="20"/>
          <w:lang w:val="es-CL"/>
        </w:rPr>
      </w:pPr>
      <w:r w:rsidRPr="004D3A49">
        <w:rPr>
          <w:rFonts w:ascii="Verdana" w:hAnsi="Verdana"/>
          <w:sz w:val="20"/>
          <w:szCs w:val="20"/>
        </w:rPr>
        <w:t xml:space="preserve">       • ¿Un héroe nace o se hace? </w:t>
      </w:r>
    </w:p>
    <w:p w:rsidR="00915E16" w:rsidRPr="004D3A49" w:rsidRDefault="00915E16" w:rsidP="00915E16">
      <w:pPr>
        <w:pStyle w:val="Sinespaciado"/>
        <w:ind w:left="360"/>
        <w:rPr>
          <w:rFonts w:ascii="Verdana" w:hAnsi="Verdana" w:cs="Arial"/>
          <w:color w:val="FF0000"/>
          <w:sz w:val="20"/>
          <w:szCs w:val="20"/>
          <w:lang w:val="es-CL"/>
        </w:rPr>
      </w:pPr>
      <w:r w:rsidRPr="004D3A49">
        <w:rPr>
          <w:rFonts w:ascii="Verdana" w:hAnsi="Verdana"/>
          <w:sz w:val="20"/>
          <w:szCs w:val="20"/>
        </w:rPr>
        <w:t xml:space="preserve">       • ¿Sabes cómo llegó a convertirse en un héroe? </w:t>
      </w:r>
    </w:p>
    <w:p w:rsidR="00915E16" w:rsidRPr="004D3A49" w:rsidRDefault="00915E16" w:rsidP="00915E16">
      <w:pPr>
        <w:pStyle w:val="Sinespaciado"/>
        <w:ind w:left="360"/>
        <w:rPr>
          <w:rFonts w:ascii="Verdana" w:hAnsi="Verdana" w:cs="Arial"/>
          <w:color w:val="FF0000"/>
          <w:sz w:val="20"/>
          <w:szCs w:val="20"/>
          <w:lang w:val="es-CL"/>
        </w:rPr>
      </w:pPr>
      <w:r w:rsidRPr="004D3A49">
        <w:rPr>
          <w:rFonts w:ascii="Verdana" w:hAnsi="Verdana"/>
          <w:sz w:val="20"/>
          <w:szCs w:val="20"/>
        </w:rPr>
        <w:t xml:space="preserve">       • ¿Qué le ocurre a un héroe cuando emprende una aventura?</w:t>
      </w:r>
    </w:p>
    <w:p w:rsidR="00915E16" w:rsidRPr="004D3A49" w:rsidRDefault="00D63426" w:rsidP="00915E16">
      <w:pPr>
        <w:pStyle w:val="Sinespaciado"/>
        <w:rPr>
          <w:rFonts w:ascii="Verdana" w:hAnsi="Verdana" w:cs="Arial"/>
          <w:color w:val="FF0000"/>
          <w:sz w:val="20"/>
          <w:szCs w:val="20"/>
          <w:lang w:val="es-CL"/>
        </w:rPr>
      </w:pPr>
      <w:r w:rsidRPr="004D3A49">
        <w:rPr>
          <w:rFonts w:ascii="Verdana" w:hAnsi="Verdana"/>
          <w:b/>
          <w:noProof/>
          <w:sz w:val="20"/>
          <w:szCs w:val="20"/>
          <w:lang w:val="es-ES" w:eastAsia="es-ES"/>
        </w:rPr>
        <mc:AlternateContent>
          <mc:Choice Requires="wps">
            <w:drawing>
              <wp:anchor distT="0" distB="0" distL="114300" distR="114300" simplePos="0" relativeHeight="251671040" behindDoc="0" locked="0" layoutInCell="1" allowOverlap="1" wp14:anchorId="33B41C24" wp14:editId="1FA85B8F">
                <wp:simplePos x="0" y="0"/>
                <wp:positionH relativeFrom="column">
                  <wp:posOffset>24765</wp:posOffset>
                </wp:positionH>
                <wp:positionV relativeFrom="paragraph">
                  <wp:posOffset>93980</wp:posOffset>
                </wp:positionV>
                <wp:extent cx="45719" cy="45719"/>
                <wp:effectExtent l="0" t="38100" r="12065" b="12065"/>
                <wp:wrapNone/>
                <wp:docPr id="12" name="Pergamino horizontal 12"/>
                <wp:cNvGraphicFramePr/>
                <a:graphic xmlns:a="http://schemas.openxmlformats.org/drawingml/2006/main">
                  <a:graphicData uri="http://schemas.microsoft.com/office/word/2010/wordprocessingShape">
                    <wps:wsp>
                      <wps:cNvSpPr/>
                      <wps:spPr>
                        <a:xfrm>
                          <a:off x="0" y="0"/>
                          <a:ext cx="45719" cy="45719"/>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3426" w:rsidRDefault="00814857" w:rsidP="00D63426">
                            <w:r>
                              <w:t>En esta clase leeremos un fragmento de “El libro de la selva” para comenzar a conversar sobre la naturaleza y su relación con el ser humano.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3B41C2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2" o:spid="_x0000_s1026" type="#_x0000_t98" style="position:absolute;margin-left:1.95pt;margin-top:7.4pt;width:3.6pt;height:3.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" fillcolor="#5b9bd5 [3204]" strokecolor="#1f4d78 [1604]" strokeweight="1pt">
                <v:stroke joinstyle="miter"/>
                <v:textbox>
                  <w:txbxContent>
                    <w:p w:rsidR="00D63426" w:rsidRDefault="00814857" w:rsidP="00D63426">
                      <w:r>
                        <w:t>En esta clase leeremos un fragmento de “El libro de la selva” para comenzar a conversar sobre la naturaleza y su relación con el ser humano.</w:t>
                      </w:r>
                    </w:p>
                  </w:txbxContent>
                </v:textbox>
              </v:shape>
            </w:pict>
          </mc:Fallback>
        </mc:AlternateContent>
      </w:r>
    </w:p>
    <w:tbl>
      <w:tblPr>
        <w:tblStyle w:val="Tablaconcuadrcula"/>
        <w:tblW w:w="9209" w:type="dxa"/>
        <w:tblLook w:val="04A0" w:firstRow="1" w:lastRow="0" w:firstColumn="1" w:lastColumn="0" w:noHBand="0" w:noVBand="1"/>
      </w:tblPr>
      <w:tblGrid>
        <w:gridCol w:w="9209"/>
      </w:tblGrid>
      <w:tr w:rsidR="001752DB" w:rsidRPr="004D3A49" w:rsidTr="00915E16">
        <w:tc>
          <w:tcPr>
            <w:tcW w:w="9209" w:type="dxa"/>
          </w:tcPr>
          <w:p w:rsidR="00915E16" w:rsidRPr="00401BA5" w:rsidRDefault="00915E16" w:rsidP="00915E16">
            <w:pPr>
              <w:autoSpaceDE w:val="0"/>
              <w:autoSpaceDN w:val="0"/>
              <w:adjustRightInd w:val="0"/>
              <w:spacing w:after="0" w:line="240" w:lineRule="auto"/>
              <w:jc w:val="both"/>
              <w:rPr>
                <w:b/>
                <w:color w:val="FF0000"/>
                <w:sz w:val="18"/>
                <w:szCs w:val="18"/>
              </w:rPr>
            </w:pPr>
            <w:r w:rsidRPr="00401BA5">
              <w:rPr>
                <w:b/>
                <w:color w:val="FF0000"/>
                <w:sz w:val="18"/>
                <w:szCs w:val="18"/>
              </w:rPr>
              <w:t>Algo de contexto</w:t>
            </w:r>
            <w:r w:rsidR="006F7223">
              <w:rPr>
                <w:b/>
                <w:color w:val="FF0000"/>
                <w:sz w:val="18"/>
                <w:szCs w:val="18"/>
              </w:rPr>
              <w:t xml:space="preserve"> </w:t>
            </w:r>
            <w:r w:rsidR="006F7223" w:rsidRPr="006F7223">
              <w:rPr>
                <w:b/>
                <w:color w:val="00B0F0"/>
                <w:sz w:val="18"/>
                <w:szCs w:val="18"/>
              </w:rPr>
              <w:t>(cuaderno)</w:t>
            </w:r>
          </w:p>
          <w:p w:rsidR="00915E16" w:rsidRPr="00401BA5" w:rsidRDefault="00915E16" w:rsidP="00915E16">
            <w:pPr>
              <w:autoSpaceDE w:val="0"/>
              <w:autoSpaceDN w:val="0"/>
              <w:adjustRightInd w:val="0"/>
              <w:spacing w:after="0" w:line="240" w:lineRule="auto"/>
              <w:jc w:val="both"/>
              <w:rPr>
                <w:sz w:val="18"/>
                <w:szCs w:val="18"/>
              </w:rPr>
            </w:pPr>
            <w:r w:rsidRPr="00401BA5">
              <w:rPr>
                <w:sz w:val="18"/>
                <w:szCs w:val="18"/>
              </w:rPr>
              <w:t xml:space="preserve">Muchos de los aspectos de la Civilización Occidental de la que formamos parte provienen de la </w:t>
            </w:r>
            <w:r w:rsidRPr="00401BA5">
              <w:rPr>
                <w:color w:val="FF0000"/>
                <w:sz w:val="18"/>
                <w:szCs w:val="18"/>
              </w:rPr>
              <w:t xml:space="preserve">cultura griega </w:t>
            </w:r>
            <w:r w:rsidRPr="00401BA5">
              <w:rPr>
                <w:sz w:val="18"/>
                <w:szCs w:val="18"/>
              </w:rPr>
              <w:t xml:space="preserve">que es la cuna de la democracia, la filosofía, la ciencia y la literatura, entre otras expresiones culturales. Así también, entre las ciudades más importantes de Grecia se encuentran Atenas, Creta y Esparta. </w:t>
            </w:r>
          </w:p>
          <w:p w:rsidR="00915E16" w:rsidRPr="00401BA5" w:rsidRDefault="00915E16" w:rsidP="00915E16">
            <w:pPr>
              <w:autoSpaceDE w:val="0"/>
              <w:autoSpaceDN w:val="0"/>
              <w:adjustRightInd w:val="0"/>
              <w:spacing w:after="0" w:line="240" w:lineRule="auto"/>
              <w:jc w:val="both"/>
              <w:rPr>
                <w:color w:val="FF0000"/>
                <w:sz w:val="18"/>
                <w:szCs w:val="18"/>
              </w:rPr>
            </w:pPr>
            <w:r w:rsidRPr="00401BA5">
              <w:rPr>
                <w:b/>
                <w:color w:val="FF0000"/>
                <w:sz w:val="18"/>
                <w:szCs w:val="18"/>
              </w:rPr>
              <w:t>El héroe</w:t>
            </w:r>
            <w:r w:rsidRPr="00401BA5">
              <w:rPr>
                <w:color w:val="FF0000"/>
                <w:sz w:val="18"/>
                <w:szCs w:val="18"/>
              </w:rPr>
              <w:t xml:space="preserve"> </w:t>
            </w:r>
          </w:p>
          <w:p w:rsidR="001752DB" w:rsidRPr="004D3A49" w:rsidRDefault="00915E16" w:rsidP="00915E16">
            <w:pPr>
              <w:autoSpaceDE w:val="0"/>
              <w:autoSpaceDN w:val="0"/>
              <w:adjustRightInd w:val="0"/>
              <w:spacing w:after="0" w:line="240" w:lineRule="auto"/>
              <w:jc w:val="both"/>
              <w:rPr>
                <w:rFonts w:cs="AspiraNar-Regular"/>
                <w:color w:val="000000"/>
                <w:lang w:val="es-CL"/>
              </w:rPr>
            </w:pPr>
            <w:r w:rsidRPr="00401BA5">
              <w:rPr>
                <w:sz w:val="18"/>
                <w:szCs w:val="18"/>
              </w:rPr>
              <w:t>Es importante saber qué un héroe se convierte en tal, cuando se enfrenta a un obstáculo o problema que debe resolver.</w:t>
            </w:r>
          </w:p>
        </w:tc>
      </w:tr>
    </w:tbl>
    <w:p w:rsidR="00382EF4" w:rsidRPr="004D3A49" w:rsidRDefault="00382EF4" w:rsidP="00382EF4">
      <w:pPr>
        <w:autoSpaceDE w:val="0"/>
        <w:autoSpaceDN w:val="0"/>
        <w:adjustRightInd w:val="0"/>
        <w:spacing w:after="0" w:line="240" w:lineRule="auto"/>
        <w:rPr>
          <w:rFonts w:cs="Arial"/>
          <w:lang w:val="es-CL"/>
        </w:rPr>
      </w:pPr>
    </w:p>
    <w:p w:rsidR="004D3A49" w:rsidRPr="004D3A49" w:rsidRDefault="004D3A49" w:rsidP="00382EF4">
      <w:pPr>
        <w:autoSpaceDE w:val="0"/>
        <w:autoSpaceDN w:val="0"/>
        <w:adjustRightInd w:val="0"/>
        <w:spacing w:after="0" w:line="240" w:lineRule="auto"/>
      </w:pPr>
      <w:r w:rsidRPr="004D3A49">
        <w:rPr>
          <w:rFonts w:cs="Arial"/>
          <w:lang w:val="es-CL"/>
        </w:rPr>
        <w:t>Para entender mejor el texto</w:t>
      </w:r>
      <w:r>
        <w:rPr>
          <w:rFonts w:cs="Arial"/>
          <w:lang w:val="es-CL"/>
        </w:rPr>
        <w:t>,</w:t>
      </w:r>
      <w:r w:rsidRPr="004D3A49">
        <w:rPr>
          <w:rFonts w:cs="Arial"/>
          <w:lang w:val="es-CL"/>
        </w:rPr>
        <w:t xml:space="preserve"> te cuento que </w:t>
      </w:r>
      <w:r w:rsidRPr="004D3A49">
        <w:t xml:space="preserve">Atenas y Creta se enfrentaron en una guerra que trajo duras consecuencias para la ciudad que perdió. </w:t>
      </w:r>
    </w:p>
    <w:p w:rsidR="004D3A49" w:rsidRPr="004D3A49" w:rsidRDefault="004D3A49" w:rsidP="00382EF4">
      <w:pPr>
        <w:autoSpaceDE w:val="0"/>
        <w:autoSpaceDN w:val="0"/>
        <w:adjustRightInd w:val="0"/>
        <w:spacing w:after="0" w:line="240" w:lineRule="auto"/>
      </w:pPr>
    </w:p>
    <w:p w:rsidR="004D3A49" w:rsidRPr="004D3A49" w:rsidRDefault="004D3A49" w:rsidP="004D3A49">
      <w:pPr>
        <w:pStyle w:val="Prrafodelista"/>
        <w:numPr>
          <w:ilvl w:val="0"/>
          <w:numId w:val="14"/>
        </w:numPr>
        <w:autoSpaceDE w:val="0"/>
        <w:autoSpaceDN w:val="0"/>
        <w:adjustRightInd w:val="0"/>
        <w:spacing w:after="0" w:line="240" w:lineRule="auto"/>
        <w:rPr>
          <w:rFonts w:cs="Arial"/>
          <w:lang w:val="es-CL"/>
        </w:rPr>
      </w:pPr>
      <w:r w:rsidRPr="004D3A49">
        <w:t xml:space="preserve">Lee el siguiente texto que explica el contexto más detalladamente: </w:t>
      </w:r>
      <w:r w:rsidR="008713CF" w:rsidRPr="004D3A49">
        <w:rPr>
          <w:rFonts w:cs="Arial"/>
          <w:lang w:val="es-CL"/>
        </w:rPr>
        <w:t xml:space="preserve">  </w:t>
      </w:r>
    </w:p>
    <w:p w:rsidR="000D16B3" w:rsidRPr="004D3A49" w:rsidRDefault="008713CF" w:rsidP="004D3A49">
      <w:pPr>
        <w:autoSpaceDE w:val="0"/>
        <w:autoSpaceDN w:val="0"/>
        <w:adjustRightInd w:val="0"/>
        <w:spacing w:after="0" w:line="240" w:lineRule="auto"/>
        <w:ind w:left="360"/>
        <w:rPr>
          <w:rFonts w:cs="Arial"/>
          <w:lang w:val="es-CL"/>
        </w:rPr>
      </w:pPr>
      <w:r w:rsidRPr="004D3A49">
        <w:rPr>
          <w:rFonts w:cs="Arial"/>
          <w:lang w:val="es-CL"/>
        </w:rPr>
        <w:t xml:space="preserve">                                                                                                    </w:t>
      </w:r>
    </w:p>
    <w:tbl>
      <w:tblPr>
        <w:tblStyle w:val="Tablaconcuadrcula"/>
        <w:tblW w:w="9209" w:type="dxa"/>
        <w:tblLook w:val="04A0" w:firstRow="1" w:lastRow="0" w:firstColumn="1" w:lastColumn="0" w:noHBand="0" w:noVBand="1"/>
      </w:tblPr>
      <w:tblGrid>
        <w:gridCol w:w="9209"/>
      </w:tblGrid>
      <w:tr w:rsidR="004D3A49" w:rsidRPr="004D3A49" w:rsidTr="00401BA5">
        <w:tc>
          <w:tcPr>
            <w:tcW w:w="9209" w:type="dxa"/>
          </w:tcPr>
          <w:p w:rsidR="004D3A49" w:rsidRPr="004D3A49" w:rsidRDefault="004D3A49" w:rsidP="00382EF4">
            <w:pPr>
              <w:autoSpaceDE w:val="0"/>
              <w:autoSpaceDN w:val="0"/>
              <w:adjustRightInd w:val="0"/>
              <w:spacing w:after="0" w:line="240" w:lineRule="auto"/>
            </w:pPr>
          </w:p>
          <w:p w:rsidR="004D3A49" w:rsidRPr="00401BA5" w:rsidRDefault="004D3A49" w:rsidP="004D3A49">
            <w:pPr>
              <w:autoSpaceDE w:val="0"/>
              <w:autoSpaceDN w:val="0"/>
              <w:adjustRightInd w:val="0"/>
              <w:spacing w:after="0" w:line="240" w:lineRule="auto"/>
              <w:jc w:val="both"/>
              <w:rPr>
                <w:rFonts w:cs="Arial"/>
                <w:sz w:val="18"/>
                <w:szCs w:val="18"/>
              </w:rPr>
            </w:pPr>
            <w:proofErr w:type="spellStart"/>
            <w:r w:rsidRPr="00401BA5">
              <w:rPr>
                <w:rFonts w:cs="Arial"/>
                <w:sz w:val="18"/>
                <w:szCs w:val="18"/>
              </w:rPr>
              <w:t>Androgeo</w:t>
            </w:r>
            <w:proofErr w:type="spellEnd"/>
            <w:r w:rsidRPr="00401BA5">
              <w:rPr>
                <w:rFonts w:cs="Arial"/>
                <w:sz w:val="18"/>
                <w:szCs w:val="18"/>
              </w:rPr>
              <w:t xml:space="preserve">, hijo de Minos, había ganado los juegos </w:t>
            </w:r>
            <w:proofErr w:type="spellStart"/>
            <w:r w:rsidRPr="00401BA5">
              <w:rPr>
                <w:rFonts w:cs="Arial"/>
                <w:sz w:val="18"/>
                <w:szCs w:val="18"/>
              </w:rPr>
              <w:t>panatenienses</w:t>
            </w:r>
            <w:proofErr w:type="spellEnd"/>
            <w:r w:rsidRPr="00401BA5">
              <w:rPr>
                <w:rFonts w:cs="Arial"/>
                <w:sz w:val="18"/>
                <w:szCs w:val="18"/>
              </w:rPr>
              <w:t xml:space="preserve">, momento de gran gloria que aprovechó Egeo, rey de Atenas, para retarle a luchar contra el toro de Maratón, que estaba asolando esa parte del Ática. La terrible bestia acabó con la vida del príncipe, o según otra versión, este murió a manos de los otros competidores de los juegos, celosos de su victoria. </w:t>
            </w:r>
          </w:p>
          <w:p w:rsidR="004D3A49" w:rsidRPr="00401BA5" w:rsidRDefault="004D3A49" w:rsidP="004D3A49">
            <w:pPr>
              <w:autoSpaceDE w:val="0"/>
              <w:autoSpaceDN w:val="0"/>
              <w:adjustRightInd w:val="0"/>
              <w:spacing w:after="0" w:line="240" w:lineRule="auto"/>
              <w:jc w:val="both"/>
              <w:rPr>
                <w:rFonts w:cs="Arial"/>
                <w:sz w:val="18"/>
                <w:szCs w:val="18"/>
              </w:rPr>
            </w:pPr>
          </w:p>
          <w:p w:rsidR="004D3A49" w:rsidRPr="00401BA5" w:rsidRDefault="004D3A49" w:rsidP="004D3A49">
            <w:pPr>
              <w:autoSpaceDE w:val="0"/>
              <w:autoSpaceDN w:val="0"/>
              <w:adjustRightInd w:val="0"/>
              <w:spacing w:after="0" w:line="240" w:lineRule="auto"/>
              <w:jc w:val="both"/>
              <w:rPr>
                <w:rFonts w:cs="Arial"/>
                <w:sz w:val="18"/>
                <w:szCs w:val="18"/>
              </w:rPr>
            </w:pPr>
            <w:r w:rsidRPr="00401BA5">
              <w:rPr>
                <w:rFonts w:cs="Arial"/>
                <w:sz w:val="18"/>
                <w:szCs w:val="18"/>
              </w:rPr>
              <w:t xml:space="preserve">El rey Minos utilizó la excusa de la muerte de su hijo para lanzar su poderosa flota contra las costas de Grecia, conquistando </w:t>
            </w:r>
            <w:proofErr w:type="spellStart"/>
            <w:r w:rsidRPr="00401BA5">
              <w:rPr>
                <w:rFonts w:cs="Arial"/>
                <w:sz w:val="18"/>
                <w:szCs w:val="18"/>
              </w:rPr>
              <w:t>Megara</w:t>
            </w:r>
            <w:proofErr w:type="spellEnd"/>
            <w:r w:rsidRPr="00401BA5">
              <w:rPr>
                <w:rFonts w:cs="Arial"/>
                <w:sz w:val="18"/>
                <w:szCs w:val="18"/>
              </w:rPr>
              <w:t xml:space="preserve"> y condenando con el aislamiento a Atenas, que sufrió el hambre y las epidemias.</w:t>
            </w:r>
          </w:p>
          <w:p w:rsidR="004D3A49" w:rsidRPr="00401BA5" w:rsidRDefault="004D3A49" w:rsidP="004D3A49">
            <w:pPr>
              <w:autoSpaceDE w:val="0"/>
              <w:autoSpaceDN w:val="0"/>
              <w:adjustRightInd w:val="0"/>
              <w:spacing w:after="0" w:line="240" w:lineRule="auto"/>
              <w:jc w:val="both"/>
              <w:rPr>
                <w:rFonts w:cs="Arial"/>
                <w:sz w:val="18"/>
                <w:szCs w:val="18"/>
              </w:rPr>
            </w:pPr>
          </w:p>
          <w:p w:rsidR="004D3A49" w:rsidRPr="00401BA5" w:rsidRDefault="004D3A49" w:rsidP="004D3A49">
            <w:pPr>
              <w:autoSpaceDE w:val="0"/>
              <w:autoSpaceDN w:val="0"/>
              <w:adjustRightInd w:val="0"/>
              <w:spacing w:after="0" w:line="240" w:lineRule="auto"/>
              <w:jc w:val="both"/>
              <w:rPr>
                <w:rFonts w:cs="Arial"/>
                <w:sz w:val="18"/>
                <w:szCs w:val="18"/>
              </w:rPr>
            </w:pPr>
            <w:r w:rsidRPr="00401BA5">
              <w:rPr>
                <w:rFonts w:cs="Arial"/>
                <w:sz w:val="18"/>
                <w:szCs w:val="18"/>
              </w:rPr>
              <w:t>Los atenienses realizaron sacrificios humanos para tratar de que las divinidades aliviaran sus males pero como no tuvieron resultado consultaron al oráculo y este les aconsejó que aceptaran lo que les propusiera Minos si querían acabar con la guerra. Así, aceptaron el humillante tributo que les impuso el rey de Creta para firmar la paz: cada año debían enviar siete jóvenes y siete doncellas para que fueran devorados por el Minotauro, que se encontraba en el laberinto, un lugar de donde nadie que entrara conseguía salir.</w:t>
            </w:r>
          </w:p>
          <w:p w:rsidR="004D3A49" w:rsidRPr="00401BA5" w:rsidRDefault="004D3A49" w:rsidP="004D3A49">
            <w:pPr>
              <w:autoSpaceDE w:val="0"/>
              <w:autoSpaceDN w:val="0"/>
              <w:adjustRightInd w:val="0"/>
              <w:spacing w:after="0" w:line="240" w:lineRule="auto"/>
            </w:pPr>
            <w:r w:rsidRPr="00401BA5">
              <w:rPr>
                <w:sz w:val="18"/>
                <w:szCs w:val="18"/>
              </w:rPr>
              <w:t xml:space="preserve">                                                                                                 Fuente Wiki.org</w:t>
            </w:r>
          </w:p>
        </w:tc>
      </w:tr>
    </w:tbl>
    <w:p w:rsidR="001E7E45" w:rsidRPr="004D3A49" w:rsidRDefault="001E7E45" w:rsidP="00382EF4">
      <w:pPr>
        <w:autoSpaceDE w:val="0"/>
        <w:autoSpaceDN w:val="0"/>
        <w:adjustRightInd w:val="0"/>
        <w:spacing w:after="0" w:line="240" w:lineRule="auto"/>
        <w:rPr>
          <w:rFonts w:cs="AspiraNar-Light"/>
          <w:lang w:val="es-CL"/>
        </w:rPr>
      </w:pPr>
    </w:p>
    <w:p w:rsidR="004D3A49" w:rsidRPr="004D3A49" w:rsidRDefault="004D3A49" w:rsidP="00382EF4">
      <w:pPr>
        <w:autoSpaceDE w:val="0"/>
        <w:autoSpaceDN w:val="0"/>
        <w:adjustRightInd w:val="0"/>
        <w:spacing w:after="0" w:line="240" w:lineRule="auto"/>
      </w:pPr>
      <w:r w:rsidRPr="004D3A49">
        <w:t xml:space="preserve">1. Encuentra en el texto en qué consistió el terrible tributo que debió pagar la ciudad derrotada. </w:t>
      </w:r>
    </w:p>
    <w:p w:rsidR="004D3A49" w:rsidRDefault="004D3A49" w:rsidP="004D3A49">
      <w:pPr>
        <w:autoSpaceDE w:val="0"/>
        <w:autoSpaceDN w:val="0"/>
        <w:adjustRightInd w:val="0"/>
        <w:spacing w:after="0" w:line="240" w:lineRule="auto"/>
      </w:pPr>
      <w:r w:rsidRPr="004D3A49">
        <w:t xml:space="preserve">2. Anótalo en tu cuaderno con tus propias palabras. </w:t>
      </w:r>
    </w:p>
    <w:p w:rsidR="00401BA5" w:rsidRDefault="004D3A49" w:rsidP="004D3A49">
      <w:pPr>
        <w:autoSpaceDE w:val="0"/>
        <w:autoSpaceDN w:val="0"/>
        <w:adjustRightInd w:val="0"/>
        <w:spacing w:after="0" w:line="240" w:lineRule="auto"/>
      </w:pPr>
      <w:r>
        <w:t>3. Escribe en tu cuaderno de qué crees que se tratará la historia.</w:t>
      </w:r>
    </w:p>
    <w:p w:rsidR="00401BA5" w:rsidRPr="00401BA5" w:rsidRDefault="00401BA5" w:rsidP="004D3A49">
      <w:pPr>
        <w:autoSpaceDE w:val="0"/>
        <w:autoSpaceDN w:val="0"/>
        <w:adjustRightInd w:val="0"/>
        <w:spacing w:after="0" w:line="240" w:lineRule="auto"/>
      </w:pPr>
      <w:r>
        <w:t>-------------------------------------------------------------------------------------------------</w:t>
      </w:r>
    </w:p>
    <w:p w:rsidR="00401BA5" w:rsidRDefault="00401BA5" w:rsidP="00401BA5">
      <w:pPr>
        <w:autoSpaceDE w:val="0"/>
        <w:autoSpaceDN w:val="0"/>
        <w:adjustRightInd w:val="0"/>
        <w:spacing w:after="0" w:line="240" w:lineRule="auto"/>
        <w:jc w:val="both"/>
        <w:rPr>
          <w:color w:val="FF0000"/>
          <w:sz w:val="18"/>
          <w:szCs w:val="18"/>
        </w:rPr>
      </w:pPr>
      <w:r w:rsidRPr="00401BA5">
        <w:rPr>
          <w:color w:val="FF0000"/>
          <w:sz w:val="18"/>
          <w:szCs w:val="18"/>
        </w:rPr>
        <w:t xml:space="preserve">RECUERDA QUE... </w:t>
      </w:r>
      <w:r w:rsidR="006F7223" w:rsidRPr="006F7223">
        <w:rPr>
          <w:color w:val="00B0F0"/>
          <w:sz w:val="18"/>
          <w:szCs w:val="18"/>
        </w:rPr>
        <w:t>(</w:t>
      </w:r>
      <w:proofErr w:type="gramStart"/>
      <w:r w:rsidR="006F7223" w:rsidRPr="006F7223">
        <w:rPr>
          <w:color w:val="00B0F0"/>
          <w:sz w:val="18"/>
          <w:szCs w:val="18"/>
        </w:rPr>
        <w:t>cuaderno</w:t>
      </w:r>
      <w:proofErr w:type="gramEnd"/>
      <w:r w:rsidR="006F7223" w:rsidRPr="006F7223">
        <w:rPr>
          <w:color w:val="00B0F0"/>
          <w:sz w:val="18"/>
          <w:szCs w:val="18"/>
        </w:rPr>
        <w:t>)</w:t>
      </w:r>
    </w:p>
    <w:p w:rsidR="00401BA5" w:rsidRDefault="00401BA5" w:rsidP="00401BA5">
      <w:pPr>
        <w:autoSpaceDE w:val="0"/>
        <w:autoSpaceDN w:val="0"/>
        <w:adjustRightInd w:val="0"/>
        <w:spacing w:after="0" w:line="240" w:lineRule="auto"/>
        <w:jc w:val="both"/>
        <w:rPr>
          <w:color w:val="FF0000"/>
          <w:sz w:val="18"/>
          <w:szCs w:val="18"/>
        </w:rPr>
      </w:pPr>
    </w:p>
    <w:p w:rsidR="00401BA5" w:rsidRDefault="00401BA5" w:rsidP="00401BA5">
      <w:pPr>
        <w:autoSpaceDE w:val="0"/>
        <w:autoSpaceDN w:val="0"/>
        <w:adjustRightInd w:val="0"/>
        <w:spacing w:after="0" w:line="240" w:lineRule="auto"/>
        <w:jc w:val="both"/>
        <w:rPr>
          <w:sz w:val="18"/>
          <w:szCs w:val="18"/>
        </w:rPr>
      </w:pPr>
      <w:r w:rsidRPr="00401BA5">
        <w:rPr>
          <w:color w:val="FF0000"/>
          <w:sz w:val="18"/>
          <w:szCs w:val="18"/>
        </w:rPr>
        <w:t xml:space="preserve">• </w:t>
      </w:r>
      <w:r w:rsidRPr="00401BA5">
        <w:rPr>
          <w:sz w:val="18"/>
          <w:szCs w:val="18"/>
        </w:rPr>
        <w:t xml:space="preserve">Todo héroe </w:t>
      </w:r>
      <w:r w:rsidRPr="00401BA5">
        <w:rPr>
          <w:color w:val="FF0000"/>
          <w:sz w:val="18"/>
          <w:szCs w:val="18"/>
        </w:rPr>
        <w:t xml:space="preserve">para convertirse en tal </w:t>
      </w:r>
      <w:r w:rsidRPr="00401BA5">
        <w:rPr>
          <w:sz w:val="18"/>
          <w:szCs w:val="18"/>
        </w:rPr>
        <w:t xml:space="preserve">debe recorrer un camino o realizar un viaje. </w:t>
      </w:r>
    </w:p>
    <w:p w:rsidR="00401BA5" w:rsidRDefault="00401BA5" w:rsidP="00401BA5">
      <w:pPr>
        <w:autoSpaceDE w:val="0"/>
        <w:autoSpaceDN w:val="0"/>
        <w:adjustRightInd w:val="0"/>
        <w:spacing w:after="0" w:line="240" w:lineRule="auto"/>
        <w:jc w:val="both"/>
        <w:rPr>
          <w:color w:val="FF0000"/>
          <w:sz w:val="18"/>
          <w:szCs w:val="18"/>
        </w:rPr>
      </w:pPr>
      <w:r w:rsidRPr="00401BA5">
        <w:rPr>
          <w:color w:val="FF0000"/>
          <w:sz w:val="18"/>
          <w:szCs w:val="18"/>
        </w:rPr>
        <w:t xml:space="preserve">• </w:t>
      </w:r>
      <w:r>
        <w:rPr>
          <w:color w:val="FF0000"/>
          <w:sz w:val="18"/>
          <w:szCs w:val="18"/>
        </w:rPr>
        <w:t xml:space="preserve"> </w:t>
      </w:r>
      <w:r w:rsidRPr="00401BA5">
        <w:rPr>
          <w:color w:val="FF0000"/>
          <w:sz w:val="18"/>
          <w:szCs w:val="18"/>
        </w:rPr>
        <w:t xml:space="preserve">El concepto clave de la unidad es </w:t>
      </w:r>
      <w:r w:rsidRPr="00401BA5">
        <w:rPr>
          <w:sz w:val="18"/>
          <w:szCs w:val="18"/>
        </w:rPr>
        <w:t>conflicto narrativo</w:t>
      </w:r>
      <w:r w:rsidRPr="00401BA5">
        <w:rPr>
          <w:color w:val="FF0000"/>
          <w:sz w:val="18"/>
          <w:szCs w:val="18"/>
        </w:rPr>
        <w:t xml:space="preserve">. </w:t>
      </w:r>
    </w:p>
    <w:p w:rsidR="00401BA5" w:rsidRDefault="00401BA5" w:rsidP="00401BA5">
      <w:pPr>
        <w:autoSpaceDE w:val="0"/>
        <w:autoSpaceDN w:val="0"/>
        <w:adjustRightInd w:val="0"/>
        <w:spacing w:after="0" w:line="240" w:lineRule="auto"/>
        <w:jc w:val="both"/>
        <w:rPr>
          <w:color w:val="FF0000"/>
          <w:sz w:val="18"/>
          <w:szCs w:val="18"/>
        </w:rPr>
      </w:pPr>
      <w:r w:rsidRPr="00401BA5">
        <w:rPr>
          <w:color w:val="FF0000"/>
          <w:sz w:val="18"/>
          <w:szCs w:val="18"/>
        </w:rPr>
        <w:t xml:space="preserve">• </w:t>
      </w:r>
      <w:r w:rsidRPr="00401BA5">
        <w:rPr>
          <w:sz w:val="18"/>
          <w:szCs w:val="18"/>
        </w:rPr>
        <w:t>El conflicto narrativo es el problema u obstáculo que enfrentan los personajes de la historia y que los motiva a actuar</w:t>
      </w:r>
      <w:r w:rsidRPr="00401BA5">
        <w:rPr>
          <w:color w:val="FF0000"/>
          <w:sz w:val="18"/>
          <w:szCs w:val="18"/>
        </w:rPr>
        <w:t xml:space="preserve">. </w:t>
      </w:r>
    </w:p>
    <w:p w:rsidR="004D3A49" w:rsidRDefault="00401BA5" w:rsidP="00401BA5">
      <w:pPr>
        <w:autoSpaceDE w:val="0"/>
        <w:autoSpaceDN w:val="0"/>
        <w:adjustRightInd w:val="0"/>
        <w:spacing w:after="0" w:line="240" w:lineRule="auto"/>
        <w:jc w:val="both"/>
        <w:rPr>
          <w:color w:val="FF0000"/>
          <w:sz w:val="18"/>
          <w:szCs w:val="18"/>
        </w:rPr>
      </w:pPr>
      <w:r w:rsidRPr="00401BA5">
        <w:rPr>
          <w:color w:val="FF0000"/>
          <w:sz w:val="18"/>
          <w:szCs w:val="18"/>
        </w:rPr>
        <w:t xml:space="preserve">• Atenas y Creta se enfrentaron en una guerra en que la ciudad que </w:t>
      </w:r>
      <w:r w:rsidRPr="00401BA5">
        <w:rPr>
          <w:sz w:val="18"/>
          <w:szCs w:val="18"/>
        </w:rPr>
        <w:t>perdió debió pagar un duro tributo a la vencedora</w:t>
      </w:r>
      <w:r w:rsidRPr="00401BA5">
        <w:rPr>
          <w:color w:val="FF0000"/>
          <w:sz w:val="18"/>
          <w:szCs w:val="18"/>
        </w:rPr>
        <w:t>. Este es el contexto de la historia de Teseo.</w:t>
      </w:r>
    </w:p>
    <w:p w:rsidR="006F7223" w:rsidRDefault="006F7223" w:rsidP="00401BA5">
      <w:pPr>
        <w:autoSpaceDE w:val="0"/>
        <w:autoSpaceDN w:val="0"/>
        <w:adjustRightInd w:val="0"/>
        <w:spacing w:after="0" w:line="240" w:lineRule="auto"/>
        <w:jc w:val="both"/>
        <w:rPr>
          <w:color w:val="FF0000"/>
          <w:sz w:val="18"/>
          <w:szCs w:val="18"/>
        </w:rPr>
      </w:pPr>
      <w:r>
        <w:rPr>
          <w:color w:val="FF0000"/>
          <w:sz w:val="18"/>
          <w:szCs w:val="18"/>
        </w:rPr>
        <w:t xml:space="preserve"> </w:t>
      </w:r>
    </w:p>
    <w:p w:rsidR="004A3B68" w:rsidRPr="00401BA5" w:rsidRDefault="004A3B68" w:rsidP="00401BA5">
      <w:pPr>
        <w:autoSpaceDE w:val="0"/>
        <w:autoSpaceDN w:val="0"/>
        <w:adjustRightInd w:val="0"/>
        <w:spacing w:after="0" w:line="240" w:lineRule="auto"/>
        <w:jc w:val="both"/>
        <w:rPr>
          <w:color w:val="FF0000"/>
          <w:sz w:val="18"/>
          <w:szCs w:val="18"/>
        </w:rPr>
      </w:pPr>
      <w:r>
        <w:rPr>
          <w:color w:val="FF0000"/>
          <w:sz w:val="18"/>
          <w:szCs w:val="18"/>
        </w:rPr>
        <w:t xml:space="preserve">    </w:t>
      </w:r>
      <w:r w:rsidR="006F7223">
        <w:rPr>
          <w:color w:val="FF0000"/>
          <w:sz w:val="18"/>
          <w:szCs w:val="18"/>
        </w:rPr>
        <w:t xml:space="preserve">Te invito a ver: ELVIAJE DEL HÉROE </w:t>
      </w:r>
      <w:hyperlink r:id="rId12" w:tgtFrame="_blank" w:history="1">
        <w:r w:rsidR="006F7223" w:rsidRPr="0091379F">
          <w:rPr>
            <w:rFonts w:ascii="Arial" w:hAnsi="Arial" w:cs="Arial"/>
            <w:color w:val="1155CC"/>
            <w:u w:val="single"/>
            <w:shd w:val="clear" w:color="auto" w:fill="FFFFFF"/>
          </w:rPr>
          <w:t>https://www.youtube.com/watch?v=eV1hgT-PSEY</w:t>
        </w:r>
      </w:hyperlink>
      <w:r w:rsidR="006F7223">
        <w:rPr>
          <w:rFonts w:ascii="Arial" w:hAnsi="Arial" w:cs="Arial"/>
          <w:b/>
          <w:sz w:val="22"/>
          <w:szCs w:val="22"/>
          <w:lang w:val="es-CL"/>
        </w:rPr>
        <w:t xml:space="preserve"> </w:t>
      </w:r>
      <w:r w:rsidR="006F7223" w:rsidRPr="00E4029B">
        <w:rPr>
          <w:rFonts w:ascii="Arial" w:hAnsi="Arial" w:cs="Arial"/>
          <w:sz w:val="22"/>
          <w:szCs w:val="22"/>
        </w:rPr>
        <w:t xml:space="preserve"> </w:t>
      </w:r>
      <w:r>
        <w:rPr>
          <w:color w:val="FF0000"/>
          <w:sz w:val="18"/>
          <w:szCs w:val="18"/>
        </w:rPr>
        <w:t xml:space="preserve">                      </w:t>
      </w:r>
    </w:p>
    <w:p w:rsidR="004D3A49" w:rsidRDefault="004D3A49" w:rsidP="00382EF4">
      <w:pPr>
        <w:autoSpaceDE w:val="0"/>
        <w:autoSpaceDN w:val="0"/>
        <w:adjustRightInd w:val="0"/>
        <w:spacing w:after="0" w:line="240" w:lineRule="auto"/>
        <w:rPr>
          <w:rFonts w:ascii="AspiraNar-Light" w:hAnsi="AspiraNar-Light" w:cs="AspiraNar-Light"/>
          <w:sz w:val="24"/>
          <w:szCs w:val="24"/>
          <w:lang w:val="es-CL"/>
        </w:rPr>
      </w:pPr>
    </w:p>
    <w:p w:rsidR="004D3A49" w:rsidRPr="006F7223" w:rsidRDefault="004D3A49" w:rsidP="00382EF4">
      <w:pPr>
        <w:autoSpaceDE w:val="0"/>
        <w:autoSpaceDN w:val="0"/>
        <w:adjustRightInd w:val="0"/>
        <w:spacing w:after="0" w:line="240" w:lineRule="auto"/>
        <w:rPr>
          <w:rFonts w:ascii="Arial" w:hAnsi="Arial" w:cs="Arial"/>
          <w:sz w:val="24"/>
          <w:szCs w:val="24"/>
          <w:lang w:val="es-CL"/>
        </w:rPr>
      </w:pPr>
    </w:p>
    <w:p w:rsidR="001E7E45" w:rsidRPr="006F7223" w:rsidRDefault="001E7E45" w:rsidP="00382EF4">
      <w:pPr>
        <w:autoSpaceDE w:val="0"/>
        <w:autoSpaceDN w:val="0"/>
        <w:adjustRightInd w:val="0"/>
        <w:spacing w:after="0" w:line="240" w:lineRule="auto"/>
        <w:rPr>
          <w:rFonts w:ascii="Arial" w:hAnsi="Arial" w:cs="Arial"/>
          <w:sz w:val="24"/>
          <w:szCs w:val="24"/>
          <w:lang w:val="es-CL"/>
        </w:rPr>
      </w:pPr>
    </w:p>
    <w:p w:rsidR="008608A6" w:rsidRPr="006F7223" w:rsidRDefault="008608A6" w:rsidP="00382EF4">
      <w:pPr>
        <w:autoSpaceDE w:val="0"/>
        <w:autoSpaceDN w:val="0"/>
        <w:adjustRightInd w:val="0"/>
        <w:spacing w:after="0" w:line="240" w:lineRule="auto"/>
        <w:rPr>
          <w:rFonts w:ascii="Arial" w:hAnsi="Arial" w:cs="Arial"/>
          <w:sz w:val="24"/>
          <w:szCs w:val="24"/>
          <w:lang w:val="es-CL"/>
        </w:rPr>
      </w:pPr>
      <w:r w:rsidRPr="006F7223">
        <w:rPr>
          <w:rFonts w:ascii="Arial" w:hAnsi="Arial" w:cs="Arial"/>
          <w:sz w:val="24"/>
          <w:szCs w:val="24"/>
          <w:lang w:val="es-CL"/>
        </w:rPr>
        <w:t>PÁGINA PARA ENVIAR POR CORREO O ENVIAR FOTOGRAFÍA POR WSP</w:t>
      </w:r>
    </w:p>
    <w:p w:rsidR="00E4029B" w:rsidRPr="006F7223" w:rsidRDefault="00E4029B" w:rsidP="00382EF4">
      <w:pPr>
        <w:autoSpaceDE w:val="0"/>
        <w:autoSpaceDN w:val="0"/>
        <w:adjustRightInd w:val="0"/>
        <w:spacing w:after="0" w:line="240" w:lineRule="auto"/>
        <w:rPr>
          <w:rFonts w:ascii="Arial" w:hAnsi="Arial" w:cs="Arial"/>
          <w:sz w:val="24"/>
          <w:szCs w:val="24"/>
          <w:lang w:val="es-CL"/>
        </w:rPr>
      </w:pPr>
    </w:p>
    <w:p w:rsidR="00E4029B" w:rsidRPr="006F7223" w:rsidRDefault="00E4029B" w:rsidP="00382EF4">
      <w:pPr>
        <w:autoSpaceDE w:val="0"/>
        <w:autoSpaceDN w:val="0"/>
        <w:adjustRightInd w:val="0"/>
        <w:spacing w:after="0" w:line="240" w:lineRule="auto"/>
        <w:rPr>
          <w:rFonts w:ascii="Arial" w:hAnsi="Arial" w:cs="Arial"/>
          <w:sz w:val="24"/>
          <w:szCs w:val="24"/>
          <w:lang w:val="es-CL"/>
        </w:rPr>
      </w:pPr>
      <w:r w:rsidRPr="006F7223">
        <w:rPr>
          <w:rFonts w:ascii="Arial" w:hAnsi="Arial" w:cs="Arial"/>
          <w:sz w:val="24"/>
          <w:szCs w:val="24"/>
          <w:lang w:val="es-CL"/>
        </w:rPr>
        <w:t xml:space="preserve"> </w:t>
      </w:r>
      <w:proofErr w:type="gramStart"/>
      <w:r w:rsidRPr="006F7223">
        <w:rPr>
          <w:rFonts w:ascii="Arial" w:hAnsi="Arial" w:cs="Arial"/>
          <w:sz w:val="24"/>
          <w:szCs w:val="24"/>
          <w:lang w:val="es-CL"/>
        </w:rPr>
        <w:t>Nombre :_</w:t>
      </w:r>
      <w:proofErr w:type="gramEnd"/>
      <w:r w:rsidRPr="006F7223">
        <w:rPr>
          <w:rFonts w:ascii="Arial" w:hAnsi="Arial" w:cs="Arial"/>
          <w:sz w:val="24"/>
          <w:szCs w:val="24"/>
          <w:lang w:val="es-CL"/>
        </w:rPr>
        <w:t>_______________________Curso: _____________Fecha : _________</w:t>
      </w:r>
    </w:p>
    <w:p w:rsidR="008608A6" w:rsidRDefault="008608A6" w:rsidP="00382EF4">
      <w:pPr>
        <w:autoSpaceDE w:val="0"/>
        <w:autoSpaceDN w:val="0"/>
        <w:adjustRightInd w:val="0"/>
        <w:spacing w:after="0" w:line="240" w:lineRule="auto"/>
        <w:rPr>
          <w:rFonts w:ascii="AspiraNar-Light" w:hAnsi="AspiraNar-Light" w:cs="AspiraNar-Light"/>
          <w:sz w:val="24"/>
          <w:szCs w:val="24"/>
          <w:lang w:val="es-CL"/>
        </w:rPr>
      </w:pPr>
    </w:p>
    <w:tbl>
      <w:tblPr>
        <w:tblStyle w:val="Tablaconcuadrcula"/>
        <w:tblW w:w="9782" w:type="dxa"/>
        <w:tblInd w:w="-431" w:type="dxa"/>
        <w:tblLook w:val="04A0" w:firstRow="1" w:lastRow="0" w:firstColumn="1" w:lastColumn="0" w:noHBand="0" w:noVBand="1"/>
      </w:tblPr>
      <w:tblGrid>
        <w:gridCol w:w="9782"/>
      </w:tblGrid>
      <w:tr w:rsidR="00E84247" w:rsidTr="000D16B3">
        <w:tc>
          <w:tcPr>
            <w:tcW w:w="9782" w:type="dxa"/>
          </w:tcPr>
          <w:p w:rsidR="00E84247" w:rsidRPr="00E84247" w:rsidRDefault="00E84247" w:rsidP="00E84247">
            <w:pPr>
              <w:autoSpaceDE w:val="0"/>
              <w:autoSpaceDN w:val="0"/>
              <w:adjustRightInd w:val="0"/>
              <w:spacing w:after="0" w:line="240" w:lineRule="auto"/>
              <w:jc w:val="center"/>
              <w:rPr>
                <w:rFonts w:ascii="AspiraNar-Light" w:hAnsi="AspiraNar-Light" w:cs="AspiraNar-Light"/>
                <w:sz w:val="36"/>
                <w:szCs w:val="36"/>
                <w:lang w:val="es-CL"/>
              </w:rPr>
            </w:pPr>
            <w:r w:rsidRPr="00E84247">
              <w:rPr>
                <w:rFonts w:ascii="AspiraNar-Light" w:hAnsi="AspiraNar-Light" w:cs="AspiraNar-Light"/>
                <w:sz w:val="36"/>
                <w:szCs w:val="36"/>
                <w:lang w:val="es-CL"/>
              </w:rPr>
              <w:t>TICKET DE SALIDA</w:t>
            </w:r>
          </w:p>
        </w:tc>
      </w:tr>
      <w:tr w:rsidR="00E84247" w:rsidTr="000D16B3">
        <w:tc>
          <w:tcPr>
            <w:tcW w:w="9782" w:type="dxa"/>
          </w:tcPr>
          <w:p w:rsidR="004D3A49" w:rsidRDefault="004D3A49" w:rsidP="008713CF">
            <w:pPr>
              <w:autoSpaceDE w:val="0"/>
              <w:autoSpaceDN w:val="0"/>
              <w:adjustRightInd w:val="0"/>
              <w:spacing w:after="0" w:line="240" w:lineRule="auto"/>
            </w:pPr>
          </w:p>
          <w:p w:rsidR="007F45BF" w:rsidRDefault="004D3A49" w:rsidP="008713CF">
            <w:pPr>
              <w:autoSpaceDE w:val="0"/>
              <w:autoSpaceDN w:val="0"/>
              <w:adjustRightInd w:val="0"/>
              <w:spacing w:after="0" w:line="240" w:lineRule="auto"/>
              <w:rPr>
                <w:rFonts w:ascii="MyriadPro-Light" w:hAnsi="MyriadPro-Light" w:cs="MyriadPro-Light"/>
                <w:sz w:val="21"/>
                <w:szCs w:val="21"/>
                <w:lang w:val="es-CL"/>
              </w:rPr>
            </w:pPr>
            <w:r>
              <w:t>1.-  Escribe en tu cuaderno de qué crees que se tratará la historia.</w:t>
            </w:r>
          </w:p>
          <w:p w:rsidR="006F7223" w:rsidRDefault="006F7223" w:rsidP="008713CF">
            <w:pPr>
              <w:autoSpaceDE w:val="0"/>
              <w:autoSpaceDN w:val="0"/>
              <w:adjustRightInd w:val="0"/>
              <w:spacing w:after="0" w:line="240" w:lineRule="auto"/>
              <w:rPr>
                <w:rFonts w:ascii="MyriadPro-Light" w:hAnsi="MyriadPro-Light" w:cs="MyriadPro-Light"/>
                <w:sz w:val="21"/>
                <w:szCs w:val="21"/>
                <w:lang w:val="es-CL"/>
              </w:rPr>
            </w:pPr>
          </w:p>
          <w:p w:rsidR="007F45BF" w:rsidRDefault="006F7223" w:rsidP="008713CF">
            <w:pPr>
              <w:autoSpaceDE w:val="0"/>
              <w:autoSpaceDN w:val="0"/>
              <w:adjustRightInd w:val="0"/>
              <w:spacing w:after="0" w:line="240" w:lineRule="auto"/>
              <w:rPr>
                <w:rFonts w:ascii="MyriadPro-Light" w:hAnsi="MyriadPro-Light" w:cs="MyriadPro-Light"/>
                <w:sz w:val="21"/>
                <w:szCs w:val="21"/>
                <w:lang w:val="es-CL"/>
              </w:rPr>
            </w:pPr>
            <w:r>
              <w:rPr>
                <w:rFonts w:ascii="MyriadPro-Light" w:hAnsi="MyriadPro-Light" w:cs="MyriadPro-Light"/>
                <w:sz w:val="21"/>
                <w:szCs w:val="21"/>
                <w:lang w:val="es-CL"/>
              </w:rPr>
              <w:t xml:space="preserve"> </w:t>
            </w:r>
            <w:r w:rsidR="007F45BF">
              <w:rPr>
                <w:rFonts w:ascii="MyriadPro-Light" w:hAnsi="MyriadPro-Light" w:cs="MyriadPro-Light"/>
                <w:sz w:val="21"/>
                <w:szCs w:val="21"/>
                <w:lang w:val="es-CL"/>
              </w:rPr>
              <w:t>______________________________________________________________</w:t>
            </w:r>
            <w:r w:rsidR="00E4029B">
              <w:rPr>
                <w:rFonts w:ascii="MyriadPro-Light" w:hAnsi="MyriadPro-Light" w:cs="MyriadPro-Light"/>
                <w:sz w:val="21"/>
                <w:szCs w:val="21"/>
                <w:lang w:val="es-CL"/>
              </w:rPr>
              <w:t>_</w:t>
            </w:r>
            <w:r w:rsidR="007F45BF">
              <w:rPr>
                <w:rFonts w:ascii="MyriadPro-Light" w:hAnsi="MyriadPro-Light" w:cs="MyriadPro-Light"/>
                <w:sz w:val="21"/>
                <w:szCs w:val="21"/>
                <w:lang w:val="es-CL"/>
              </w:rPr>
              <w:t>____________</w:t>
            </w:r>
            <w:r>
              <w:rPr>
                <w:rFonts w:ascii="MyriadPro-Light" w:hAnsi="MyriadPro-Light" w:cs="MyriadPro-Light"/>
                <w:sz w:val="21"/>
                <w:szCs w:val="21"/>
                <w:lang w:val="es-CL"/>
              </w:rPr>
              <w:t>______</w:t>
            </w:r>
          </w:p>
          <w:p w:rsidR="007F45BF" w:rsidRDefault="007F45BF" w:rsidP="008713CF">
            <w:pPr>
              <w:autoSpaceDE w:val="0"/>
              <w:autoSpaceDN w:val="0"/>
              <w:adjustRightInd w:val="0"/>
              <w:spacing w:after="0" w:line="240" w:lineRule="auto"/>
              <w:rPr>
                <w:rFonts w:ascii="MyriadPro-Light" w:hAnsi="MyriadPro-Light" w:cs="MyriadPro-Light"/>
                <w:sz w:val="21"/>
                <w:szCs w:val="21"/>
                <w:lang w:val="es-CL"/>
              </w:rPr>
            </w:pPr>
          </w:p>
          <w:p w:rsidR="007F45BF" w:rsidRDefault="007F45BF" w:rsidP="008713CF">
            <w:pPr>
              <w:autoSpaceDE w:val="0"/>
              <w:autoSpaceDN w:val="0"/>
              <w:adjustRightInd w:val="0"/>
              <w:spacing w:after="0" w:line="240" w:lineRule="auto"/>
              <w:rPr>
                <w:rFonts w:ascii="MyriadPro-Light" w:hAnsi="MyriadPro-Light" w:cs="MyriadPro-Light"/>
                <w:sz w:val="21"/>
                <w:szCs w:val="21"/>
                <w:lang w:val="es-CL"/>
              </w:rPr>
            </w:pPr>
            <w:r>
              <w:rPr>
                <w:rFonts w:ascii="MyriadPro-Light" w:hAnsi="MyriadPro-Light" w:cs="MyriadPro-Light"/>
                <w:sz w:val="21"/>
                <w:szCs w:val="21"/>
                <w:lang w:val="es-CL"/>
              </w:rPr>
              <w:t xml:space="preserve"> _______________________________________________________________</w:t>
            </w:r>
            <w:r w:rsidR="00E4029B">
              <w:rPr>
                <w:rFonts w:ascii="MyriadPro-Light" w:hAnsi="MyriadPro-Light" w:cs="MyriadPro-Light"/>
                <w:sz w:val="21"/>
                <w:szCs w:val="21"/>
                <w:lang w:val="es-CL"/>
              </w:rPr>
              <w:t>_</w:t>
            </w:r>
            <w:r>
              <w:rPr>
                <w:rFonts w:ascii="MyriadPro-Light" w:hAnsi="MyriadPro-Light" w:cs="MyriadPro-Light"/>
                <w:sz w:val="21"/>
                <w:szCs w:val="21"/>
                <w:lang w:val="es-CL"/>
              </w:rPr>
              <w:t>___________</w:t>
            </w:r>
            <w:r w:rsidR="006F7223">
              <w:rPr>
                <w:rFonts w:ascii="MyriadPro-Light" w:hAnsi="MyriadPro-Light" w:cs="MyriadPro-Light"/>
                <w:sz w:val="21"/>
                <w:szCs w:val="21"/>
                <w:lang w:val="es-CL"/>
              </w:rPr>
              <w:t>_____</w:t>
            </w:r>
          </w:p>
          <w:p w:rsidR="000D16B3" w:rsidRDefault="000D16B3" w:rsidP="00E84247">
            <w:pPr>
              <w:autoSpaceDE w:val="0"/>
              <w:autoSpaceDN w:val="0"/>
              <w:adjustRightInd w:val="0"/>
              <w:spacing w:after="0" w:line="240" w:lineRule="auto"/>
              <w:rPr>
                <w:rFonts w:ascii="MyriadPro-Light" w:hAnsi="MyriadPro-Light" w:cs="MyriadPro-Light"/>
                <w:sz w:val="21"/>
                <w:szCs w:val="21"/>
                <w:lang w:val="es-CL"/>
              </w:rPr>
            </w:pP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r>
              <w:rPr>
                <w:rFonts w:ascii="MyriadPro-Light" w:hAnsi="MyriadPro-Light" w:cs="MyriadPro-Light"/>
                <w:sz w:val="21"/>
                <w:szCs w:val="21"/>
                <w:lang w:val="es-CL"/>
              </w:rPr>
              <w:t xml:space="preserve">2.- Enumera 4 pasos del viaje del héroe en forma secuencial de acuerdo a lo visto por </w:t>
            </w:r>
            <w:proofErr w:type="spellStart"/>
            <w:r>
              <w:rPr>
                <w:rFonts w:ascii="MyriadPro-Light" w:hAnsi="MyriadPro-Light" w:cs="MyriadPro-Light"/>
                <w:sz w:val="21"/>
                <w:szCs w:val="21"/>
                <w:lang w:val="es-CL"/>
              </w:rPr>
              <w:t>youtube</w:t>
            </w:r>
            <w:proofErr w:type="spellEnd"/>
            <w:r>
              <w:rPr>
                <w:rFonts w:ascii="MyriadPro-Light" w:hAnsi="MyriadPro-Light" w:cs="MyriadPro-Light"/>
                <w:sz w:val="21"/>
                <w:szCs w:val="21"/>
                <w:lang w:val="es-CL"/>
              </w:rPr>
              <w:t>.</w:t>
            </w: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r>
              <w:rPr>
                <w:rFonts w:ascii="MyriadPro-Light" w:hAnsi="MyriadPro-Light" w:cs="MyriadPro-Light"/>
                <w:sz w:val="21"/>
                <w:szCs w:val="21"/>
                <w:lang w:val="es-CL"/>
              </w:rPr>
              <w:t>1.-____________________________________________________________________________</w:t>
            </w: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r>
              <w:rPr>
                <w:rFonts w:ascii="MyriadPro-Light" w:hAnsi="MyriadPro-Light" w:cs="MyriadPro-Light"/>
                <w:sz w:val="21"/>
                <w:szCs w:val="21"/>
                <w:lang w:val="es-CL"/>
              </w:rPr>
              <w:t>2.-____________________________________________________________________________</w:t>
            </w: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r>
              <w:rPr>
                <w:rFonts w:ascii="MyriadPro-Light" w:hAnsi="MyriadPro-Light" w:cs="MyriadPro-Light"/>
                <w:sz w:val="21"/>
                <w:szCs w:val="21"/>
                <w:lang w:val="es-CL"/>
              </w:rPr>
              <w:t>3.-____________________________________________________________________________</w:t>
            </w: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p>
          <w:p w:rsidR="006F7223" w:rsidRDefault="006F7223" w:rsidP="006F7223">
            <w:pPr>
              <w:autoSpaceDE w:val="0"/>
              <w:autoSpaceDN w:val="0"/>
              <w:adjustRightInd w:val="0"/>
              <w:spacing w:after="0" w:line="240" w:lineRule="auto"/>
              <w:rPr>
                <w:rFonts w:ascii="MyriadPro-Light" w:hAnsi="MyriadPro-Light" w:cs="MyriadPro-Light"/>
                <w:sz w:val="21"/>
                <w:szCs w:val="21"/>
                <w:lang w:val="es-CL"/>
              </w:rPr>
            </w:pPr>
            <w:r>
              <w:rPr>
                <w:rFonts w:ascii="MyriadPro-Light" w:hAnsi="MyriadPro-Light" w:cs="MyriadPro-Light"/>
                <w:sz w:val="21"/>
                <w:szCs w:val="21"/>
                <w:lang w:val="es-CL"/>
              </w:rPr>
              <w:t>4.-____________________________________________________________________________</w:t>
            </w:r>
          </w:p>
          <w:p w:rsidR="006F7223" w:rsidRPr="006F7223" w:rsidRDefault="006F7223" w:rsidP="006F7223">
            <w:pPr>
              <w:autoSpaceDE w:val="0"/>
              <w:autoSpaceDN w:val="0"/>
              <w:adjustRightInd w:val="0"/>
              <w:spacing w:after="0" w:line="240" w:lineRule="auto"/>
              <w:rPr>
                <w:rFonts w:ascii="MyriadPro-Light" w:hAnsi="MyriadPro-Light" w:cs="MyriadPro-Light"/>
                <w:sz w:val="21"/>
                <w:szCs w:val="21"/>
                <w:lang w:val="es-CL"/>
              </w:rPr>
            </w:pPr>
          </w:p>
          <w:p w:rsidR="00AC6D64" w:rsidRPr="00E84247" w:rsidRDefault="000D16B3" w:rsidP="00E84247">
            <w:pPr>
              <w:autoSpaceDE w:val="0"/>
              <w:autoSpaceDN w:val="0"/>
              <w:adjustRightInd w:val="0"/>
              <w:spacing w:after="0" w:line="240" w:lineRule="auto"/>
              <w:rPr>
                <w:rFonts w:ascii="MyriadPro-Light" w:hAnsi="MyriadPro-Light" w:cs="MyriadPro-Light"/>
                <w:sz w:val="21"/>
                <w:szCs w:val="21"/>
                <w:lang w:val="es-CL"/>
              </w:rPr>
            </w:pPr>
            <w:r>
              <w:rPr>
                <w:rFonts w:ascii="MyriadPro-Light" w:hAnsi="MyriadPro-Light" w:cs="MyriadPro-Light"/>
                <w:sz w:val="21"/>
                <w:szCs w:val="21"/>
                <w:lang w:val="es-CL"/>
              </w:rPr>
              <w:t xml:space="preserve">                                                     </w:t>
            </w:r>
          </w:p>
        </w:tc>
      </w:tr>
    </w:tbl>
    <w:p w:rsidR="00E84247" w:rsidRDefault="00E84247" w:rsidP="00382EF4">
      <w:pPr>
        <w:autoSpaceDE w:val="0"/>
        <w:autoSpaceDN w:val="0"/>
        <w:adjustRightInd w:val="0"/>
        <w:spacing w:after="0" w:line="240" w:lineRule="auto"/>
        <w:rPr>
          <w:rFonts w:ascii="AspiraNar-Light" w:hAnsi="AspiraNar-Light" w:cs="AspiraNar-Light"/>
          <w:sz w:val="24"/>
          <w:szCs w:val="24"/>
          <w:lang w:val="es-CL"/>
        </w:rPr>
      </w:pPr>
    </w:p>
    <w:p w:rsidR="00370AC2" w:rsidRDefault="00370AC2" w:rsidP="00382EF4">
      <w:pPr>
        <w:autoSpaceDE w:val="0"/>
        <w:autoSpaceDN w:val="0"/>
        <w:adjustRightInd w:val="0"/>
        <w:spacing w:after="0" w:line="240" w:lineRule="auto"/>
        <w:rPr>
          <w:rFonts w:ascii="AspiraNar-Light" w:hAnsi="AspiraNar-Light" w:cs="AspiraNar-Light"/>
          <w:sz w:val="24"/>
          <w:szCs w:val="24"/>
          <w:lang w:val="es-CL"/>
        </w:rPr>
      </w:pPr>
    </w:p>
    <w:p w:rsidR="00370AC2" w:rsidRDefault="00370AC2" w:rsidP="00382EF4">
      <w:pPr>
        <w:autoSpaceDE w:val="0"/>
        <w:autoSpaceDN w:val="0"/>
        <w:adjustRightInd w:val="0"/>
        <w:spacing w:after="0" w:line="240" w:lineRule="auto"/>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Pr="00370AC2" w:rsidRDefault="00370AC2" w:rsidP="00370AC2">
      <w:pPr>
        <w:rPr>
          <w:rFonts w:ascii="AspiraNar-Light" w:hAnsi="AspiraNar-Light" w:cs="AspiraNar-Light"/>
          <w:sz w:val="24"/>
          <w:szCs w:val="24"/>
          <w:lang w:val="es-CL"/>
        </w:rPr>
      </w:pPr>
    </w:p>
    <w:p w:rsidR="00370AC2" w:rsidRDefault="00370AC2" w:rsidP="00370AC2">
      <w:pPr>
        <w:rPr>
          <w:rFonts w:ascii="AspiraNar-Light" w:hAnsi="AspiraNar-Light" w:cs="AspiraNar-Light"/>
          <w:sz w:val="24"/>
          <w:szCs w:val="24"/>
          <w:lang w:val="es-CL"/>
        </w:rPr>
      </w:pPr>
    </w:p>
    <w:p w:rsidR="00370AC2" w:rsidRDefault="00370AC2" w:rsidP="00370AC2">
      <w:pPr>
        <w:rPr>
          <w:rFonts w:ascii="AspiraNar-Light" w:hAnsi="AspiraNar-Light" w:cs="AspiraNar-Light"/>
          <w:sz w:val="24"/>
          <w:szCs w:val="24"/>
          <w:lang w:val="es-CL"/>
        </w:rPr>
      </w:pPr>
    </w:p>
    <w:p w:rsidR="00370AC2" w:rsidRDefault="00370AC2" w:rsidP="00370AC2">
      <w:pPr>
        <w:autoSpaceDE w:val="0"/>
        <w:autoSpaceDN w:val="0"/>
        <w:adjustRightInd w:val="0"/>
        <w:spacing w:after="0" w:line="240" w:lineRule="auto"/>
        <w:rPr>
          <w:rFonts w:ascii="AspiraNar-Light" w:hAnsi="AspiraNar-Light" w:cs="AspiraNar-Light"/>
          <w:sz w:val="24"/>
          <w:szCs w:val="24"/>
          <w:lang w:val="es-CL"/>
        </w:rPr>
      </w:pPr>
      <w:r>
        <w:rPr>
          <w:rFonts w:ascii="AspiraNar-Light" w:hAnsi="AspiraNar-Light" w:cs="AspiraNar-Light"/>
          <w:sz w:val="24"/>
          <w:szCs w:val="24"/>
          <w:lang w:val="es-CL"/>
        </w:rPr>
        <w:tab/>
      </w:r>
    </w:p>
    <w:p w:rsidR="00370AC2" w:rsidRDefault="00370AC2" w:rsidP="00370AC2">
      <w:pPr>
        <w:autoSpaceDE w:val="0"/>
        <w:autoSpaceDN w:val="0"/>
        <w:adjustRightInd w:val="0"/>
        <w:spacing w:after="0" w:line="240" w:lineRule="auto"/>
        <w:rPr>
          <w:rFonts w:ascii="AspiraNar-Light" w:hAnsi="AspiraNar-Light" w:cs="AspiraNar-Light"/>
          <w:sz w:val="24"/>
          <w:szCs w:val="24"/>
          <w:lang w:val="es-CL"/>
        </w:rPr>
      </w:pPr>
    </w:p>
    <w:p w:rsidR="00370AC2" w:rsidRDefault="00370AC2" w:rsidP="00370AC2">
      <w:pPr>
        <w:autoSpaceDE w:val="0"/>
        <w:autoSpaceDN w:val="0"/>
        <w:adjustRightInd w:val="0"/>
        <w:spacing w:after="0" w:line="240" w:lineRule="auto"/>
        <w:rPr>
          <w:rFonts w:ascii="AspiraNar-Light" w:hAnsi="AspiraNar-Light" w:cs="AspiraNar-Light"/>
          <w:sz w:val="24"/>
          <w:szCs w:val="24"/>
          <w:lang w:val="es-CL"/>
        </w:rPr>
      </w:pPr>
    </w:p>
    <w:p w:rsidR="00370AC2" w:rsidRDefault="00370AC2" w:rsidP="00370AC2">
      <w:pPr>
        <w:autoSpaceDE w:val="0"/>
        <w:autoSpaceDN w:val="0"/>
        <w:adjustRightInd w:val="0"/>
        <w:spacing w:after="0" w:line="240" w:lineRule="auto"/>
        <w:rPr>
          <w:rFonts w:ascii="AspiraNar-Light" w:hAnsi="AspiraNar-Light" w:cs="AspiraNar-Light"/>
          <w:sz w:val="24"/>
          <w:szCs w:val="24"/>
          <w:lang w:val="es-CL"/>
        </w:rPr>
      </w:pPr>
    </w:p>
    <w:p w:rsidR="00370AC2" w:rsidRDefault="00370AC2" w:rsidP="00370AC2">
      <w:pPr>
        <w:autoSpaceDE w:val="0"/>
        <w:autoSpaceDN w:val="0"/>
        <w:adjustRightInd w:val="0"/>
        <w:spacing w:after="0" w:line="240" w:lineRule="auto"/>
        <w:rPr>
          <w:rFonts w:ascii="AspiraNar-Light" w:hAnsi="AspiraNar-Light" w:cs="AspiraNar-Light"/>
          <w:sz w:val="24"/>
          <w:szCs w:val="24"/>
          <w:lang w:val="es-CL"/>
        </w:rPr>
      </w:pPr>
    </w:p>
    <w:p w:rsidR="00370AC2" w:rsidRDefault="00370AC2" w:rsidP="00370AC2">
      <w:pPr>
        <w:autoSpaceDE w:val="0"/>
        <w:autoSpaceDN w:val="0"/>
        <w:adjustRightInd w:val="0"/>
        <w:spacing w:after="0" w:line="240" w:lineRule="auto"/>
        <w:rPr>
          <w:rFonts w:ascii="AspiraNar-Light" w:hAnsi="AspiraNar-Light" w:cs="AspiraNar-Light"/>
          <w:sz w:val="24"/>
          <w:szCs w:val="24"/>
          <w:lang w:val="es-CL"/>
        </w:rPr>
      </w:pPr>
    </w:p>
    <w:p w:rsidR="00370AC2" w:rsidRDefault="00370AC2" w:rsidP="00370AC2">
      <w:pPr>
        <w:autoSpaceDE w:val="0"/>
        <w:autoSpaceDN w:val="0"/>
        <w:adjustRightInd w:val="0"/>
        <w:spacing w:after="0" w:line="240" w:lineRule="auto"/>
        <w:rPr>
          <w:rFonts w:ascii="AspiraNar-Light" w:hAnsi="AspiraNar-Light" w:cs="AspiraNar-Light"/>
          <w:sz w:val="24"/>
          <w:szCs w:val="24"/>
          <w:lang w:val="es-CL"/>
        </w:rPr>
      </w:pPr>
    </w:p>
    <w:p w:rsidR="00370AC2" w:rsidRDefault="00370AC2" w:rsidP="00370AC2">
      <w:pPr>
        <w:autoSpaceDE w:val="0"/>
        <w:autoSpaceDN w:val="0"/>
        <w:adjustRightInd w:val="0"/>
        <w:spacing w:after="0" w:line="240" w:lineRule="auto"/>
        <w:rPr>
          <w:rFonts w:ascii="AspiraNar-Light" w:hAnsi="AspiraNar-Light" w:cs="AspiraNar-Light"/>
          <w:sz w:val="24"/>
          <w:szCs w:val="24"/>
          <w:lang w:val="es-CL"/>
        </w:rPr>
      </w:pPr>
    </w:p>
    <w:p w:rsidR="00370AC2" w:rsidRDefault="00370AC2" w:rsidP="00370AC2">
      <w:pPr>
        <w:autoSpaceDE w:val="0"/>
        <w:autoSpaceDN w:val="0"/>
        <w:adjustRightInd w:val="0"/>
        <w:spacing w:after="0" w:line="240" w:lineRule="auto"/>
        <w:rPr>
          <w:rFonts w:ascii="AspiraNar-Light" w:hAnsi="AspiraNar-Light" w:cs="AspiraNar-Light"/>
          <w:sz w:val="24"/>
          <w:szCs w:val="24"/>
          <w:lang w:val="es-CL"/>
        </w:rPr>
      </w:pPr>
    </w:p>
    <w:p w:rsidR="007236F1" w:rsidRPr="007236F1" w:rsidRDefault="007236F1" w:rsidP="007236F1">
      <w:pPr>
        <w:pStyle w:val="Ttulo1"/>
        <w:rPr>
          <w:lang w:val="es-CL"/>
        </w:rPr>
      </w:pPr>
      <w:r>
        <w:rPr>
          <w:lang w:val="es-CL"/>
        </w:rPr>
        <w:t>PARA NO OLVIDAR</w:t>
      </w:r>
    </w:p>
    <w:tbl>
      <w:tblPr>
        <w:tblStyle w:val="Tablaconcuadrcula"/>
        <w:tblW w:w="0" w:type="auto"/>
        <w:tblLook w:val="04A0" w:firstRow="1" w:lastRow="0" w:firstColumn="1" w:lastColumn="0" w:noHBand="0" w:noVBand="1"/>
      </w:tblPr>
      <w:tblGrid>
        <w:gridCol w:w="8828"/>
      </w:tblGrid>
      <w:tr w:rsidR="007236F1" w:rsidTr="007236F1">
        <w:tc>
          <w:tcPr>
            <w:tcW w:w="8828" w:type="dxa"/>
          </w:tcPr>
          <w:p w:rsidR="007236F1" w:rsidRDefault="007236F1" w:rsidP="007236F1">
            <w:pPr>
              <w:autoSpaceDE w:val="0"/>
              <w:autoSpaceDN w:val="0"/>
              <w:adjustRightInd w:val="0"/>
              <w:spacing w:after="0" w:line="240" w:lineRule="auto"/>
              <w:rPr>
                <w:rFonts w:ascii="Arial" w:hAnsi="Arial" w:cs="Arial"/>
                <w:i/>
                <w:iCs/>
                <w:sz w:val="22"/>
                <w:szCs w:val="22"/>
                <w:lang w:val="es-CL"/>
              </w:rPr>
            </w:pPr>
          </w:p>
          <w:p w:rsidR="007236F1" w:rsidRPr="007236F1" w:rsidRDefault="007236F1" w:rsidP="007236F1">
            <w:pPr>
              <w:autoSpaceDE w:val="0"/>
              <w:autoSpaceDN w:val="0"/>
              <w:adjustRightInd w:val="0"/>
              <w:spacing w:after="0" w:line="240" w:lineRule="auto"/>
              <w:rPr>
                <w:rFonts w:ascii="Arial" w:hAnsi="Arial" w:cs="Arial"/>
                <w:i/>
                <w:iCs/>
                <w:sz w:val="22"/>
                <w:szCs w:val="22"/>
                <w:lang w:val="es-CL"/>
              </w:rPr>
            </w:pPr>
            <w:r w:rsidRPr="007236F1">
              <w:rPr>
                <w:rFonts w:ascii="Arial" w:hAnsi="Arial" w:cs="Arial"/>
                <w:i/>
                <w:iCs/>
                <w:sz w:val="22"/>
                <w:szCs w:val="22"/>
                <w:lang w:val="es-CL"/>
              </w:rPr>
              <w:t>El cuento</w:t>
            </w:r>
          </w:p>
          <w:p w:rsidR="007236F1" w:rsidRDefault="007236F1" w:rsidP="007236F1">
            <w:pPr>
              <w:autoSpaceDE w:val="0"/>
              <w:autoSpaceDN w:val="0"/>
              <w:adjustRightInd w:val="0"/>
              <w:spacing w:after="0" w:line="240" w:lineRule="auto"/>
              <w:jc w:val="both"/>
              <w:rPr>
                <w:rFonts w:ascii="Arial" w:hAnsi="Arial" w:cs="Arial"/>
                <w:sz w:val="22"/>
                <w:szCs w:val="22"/>
                <w:lang w:val="es-CL"/>
              </w:rPr>
            </w:pP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r w:rsidRPr="007236F1">
              <w:rPr>
                <w:rFonts w:ascii="Arial" w:hAnsi="Arial" w:cs="Arial"/>
                <w:sz w:val="22"/>
                <w:szCs w:val="22"/>
                <w:lang w:val="es-CL"/>
              </w:rPr>
              <w:t>1.- Se caracteriza por ser un texto de ficción narrativo breve.</w:t>
            </w: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r w:rsidRPr="007236F1">
              <w:rPr>
                <w:rFonts w:ascii="Arial" w:hAnsi="Arial" w:cs="Arial"/>
                <w:sz w:val="22"/>
                <w:szCs w:val="22"/>
                <w:lang w:val="es-CL"/>
              </w:rPr>
              <w:t xml:space="preserve">2.- Presenta pocos personajes que se distinguen según su nivel de importancia en la historia. </w:t>
            </w: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r w:rsidRPr="007236F1">
              <w:rPr>
                <w:rFonts w:ascii="Arial" w:hAnsi="Arial" w:cs="Arial"/>
                <w:sz w:val="22"/>
                <w:szCs w:val="22"/>
                <w:lang w:val="es-CL"/>
              </w:rPr>
              <w:t>3.- Existen personajes principales, que participan directamente en los acontecimientos que se narran (protagonista y antagonista); y los secundarios, que tienen una participación menor dentro del relato.</w:t>
            </w: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r w:rsidRPr="007236F1">
              <w:rPr>
                <w:rFonts w:ascii="Arial" w:hAnsi="Arial" w:cs="Arial"/>
                <w:sz w:val="22"/>
                <w:szCs w:val="22"/>
                <w:lang w:val="es-CL"/>
              </w:rPr>
              <w:t xml:space="preserve">4.- La estructura del cuento es más bien rígida. </w:t>
            </w: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r w:rsidRPr="007236F1">
              <w:rPr>
                <w:rFonts w:ascii="Arial" w:hAnsi="Arial" w:cs="Arial"/>
                <w:sz w:val="22"/>
                <w:szCs w:val="22"/>
                <w:lang w:val="es-CL"/>
              </w:rPr>
              <w:t>Se presenta una situación inicial, que es interrumpida por una complicación (conflicto) que se extiende en el desarrollo, generando el nudo y posterior desenlace de la acción.</w:t>
            </w: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r w:rsidRPr="007236F1">
              <w:rPr>
                <w:rFonts w:ascii="Arial" w:hAnsi="Arial" w:cs="Arial"/>
                <w:sz w:val="22"/>
                <w:szCs w:val="22"/>
                <w:lang w:val="es-CL"/>
              </w:rPr>
              <w:t>5.-La serie de acciones que realizan los personajes conforman la secuencia narrativa de acontecimientos, Estos se encadenan en una relación de causa y efecto, es decir, una acción es causa de la otra, y esta a su vez genera una nueva acción y así sucesivamente, hasta resolver el conflicto central de la historia.</w:t>
            </w: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p>
          <w:p w:rsidR="007236F1" w:rsidRPr="007236F1" w:rsidRDefault="007236F1" w:rsidP="007236F1">
            <w:pPr>
              <w:autoSpaceDE w:val="0"/>
              <w:autoSpaceDN w:val="0"/>
              <w:adjustRightInd w:val="0"/>
              <w:spacing w:after="0" w:line="240" w:lineRule="auto"/>
              <w:jc w:val="both"/>
              <w:rPr>
                <w:rFonts w:ascii="Arial" w:hAnsi="Arial" w:cs="Arial"/>
                <w:sz w:val="22"/>
                <w:szCs w:val="22"/>
                <w:lang w:val="es-CL"/>
              </w:rPr>
            </w:pPr>
            <w:r w:rsidRPr="007236F1">
              <w:rPr>
                <w:rFonts w:ascii="Arial" w:hAnsi="Arial" w:cs="Arial"/>
                <w:sz w:val="22"/>
                <w:szCs w:val="22"/>
                <w:lang w:val="es-CL"/>
              </w:rPr>
              <w:t xml:space="preserve">6.- Existen muchas clasificaciones para este género. Así por ejemplo, los cuentos pueden ser fantásticos, románticos, policíacos, de terror, </w:t>
            </w:r>
            <w:proofErr w:type="spellStart"/>
            <w:r w:rsidRPr="007236F1">
              <w:rPr>
                <w:rFonts w:ascii="Arial" w:hAnsi="Arial" w:cs="Arial"/>
                <w:sz w:val="22"/>
                <w:szCs w:val="22"/>
                <w:lang w:val="es-CL"/>
              </w:rPr>
              <w:t>microcuentos</w:t>
            </w:r>
            <w:proofErr w:type="spellEnd"/>
            <w:r w:rsidRPr="007236F1">
              <w:rPr>
                <w:rFonts w:ascii="Arial" w:hAnsi="Arial" w:cs="Arial"/>
                <w:sz w:val="22"/>
                <w:szCs w:val="22"/>
                <w:lang w:val="es-CL"/>
              </w:rPr>
              <w:t>, entre otros.</w:t>
            </w:r>
          </w:p>
          <w:p w:rsidR="007236F1" w:rsidRDefault="007236F1" w:rsidP="007236F1">
            <w:pPr>
              <w:rPr>
                <w:lang w:val="es-CL"/>
              </w:rPr>
            </w:pPr>
          </w:p>
        </w:tc>
      </w:tr>
    </w:tbl>
    <w:p w:rsidR="007236F1" w:rsidRPr="007236F1" w:rsidRDefault="007236F1" w:rsidP="007236F1">
      <w:pPr>
        <w:rPr>
          <w:lang w:val="es-CL"/>
        </w:rPr>
      </w:pPr>
    </w:p>
    <w:p w:rsidR="007236F1" w:rsidRPr="007236F1" w:rsidRDefault="007236F1" w:rsidP="00370AC2">
      <w:pPr>
        <w:autoSpaceDE w:val="0"/>
        <w:autoSpaceDN w:val="0"/>
        <w:adjustRightInd w:val="0"/>
        <w:spacing w:after="0" w:line="240" w:lineRule="auto"/>
        <w:rPr>
          <w:rFonts w:ascii="Arial" w:hAnsi="Arial" w:cs="Arial"/>
          <w:i/>
          <w:iCs/>
          <w:sz w:val="22"/>
          <w:szCs w:val="22"/>
          <w:lang w:val="es-CL"/>
        </w:rPr>
      </w:pPr>
    </w:p>
    <w:p w:rsidR="00370AC2" w:rsidRPr="00370AC2" w:rsidRDefault="00370AC2" w:rsidP="00370AC2">
      <w:pPr>
        <w:tabs>
          <w:tab w:val="left" w:pos="2850"/>
        </w:tabs>
        <w:rPr>
          <w:rFonts w:ascii="Arial" w:hAnsi="Arial" w:cs="Arial"/>
          <w:sz w:val="24"/>
          <w:szCs w:val="24"/>
          <w:lang w:val="es-CL"/>
        </w:rPr>
      </w:pPr>
      <w:r w:rsidRPr="00370AC2">
        <w:rPr>
          <w:rFonts w:ascii="Arial" w:hAnsi="Arial" w:cs="Arial"/>
          <w:sz w:val="24"/>
          <w:szCs w:val="24"/>
          <w:lang w:val="es-CL"/>
        </w:rPr>
        <w:t>.</w:t>
      </w:r>
    </w:p>
    <w:sectPr w:rsidR="00370AC2" w:rsidRPr="00370AC2" w:rsidSect="00401BA5">
      <w:headerReference w:type="defaul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13" w:rsidRDefault="00B10413" w:rsidP="009D7C6B">
      <w:pPr>
        <w:spacing w:after="0" w:line="240" w:lineRule="auto"/>
      </w:pPr>
      <w:r>
        <w:separator/>
      </w:r>
    </w:p>
  </w:endnote>
  <w:endnote w:type="continuationSeparator" w:id="0">
    <w:p w:rsidR="00B10413" w:rsidRDefault="00B10413" w:rsidP="009D7C6B">
      <w:pPr>
        <w:spacing w:after="0" w:line="240" w:lineRule="auto"/>
      </w:pPr>
      <w:r>
        <w:continuationSeparator/>
      </w:r>
    </w:p>
  </w:endnote>
  <w:endnote w:type="continuationNotice" w:id="1">
    <w:p w:rsidR="00B10413" w:rsidRDefault="00B10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AspiraNar-Regular">
    <w:panose1 w:val="00000000000000000000"/>
    <w:charset w:val="00"/>
    <w:family w:val="swiss"/>
    <w:notTrueType/>
    <w:pitch w:val="default"/>
    <w:sig w:usb0="00000003" w:usb1="00000000" w:usb2="00000000" w:usb3="00000000" w:csb0="00000001" w:csb1="00000000"/>
  </w:font>
  <w:font w:name="AspiraNar-Light">
    <w:altName w:val="MS Gothic"/>
    <w:panose1 w:val="00000000000000000000"/>
    <w:charset w:val="00"/>
    <w:family w:val="swiss"/>
    <w:notTrueType/>
    <w:pitch w:val="default"/>
    <w:sig w:usb0="00000000" w:usb1="08070000" w:usb2="00000010" w:usb3="00000000" w:csb0="00020001" w:csb1="00000000"/>
  </w:font>
  <w:font w:name="MyriadPro-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13" w:rsidRDefault="00B10413" w:rsidP="009D7C6B">
      <w:pPr>
        <w:spacing w:after="0" w:line="240" w:lineRule="auto"/>
      </w:pPr>
      <w:r>
        <w:separator/>
      </w:r>
    </w:p>
  </w:footnote>
  <w:footnote w:type="continuationSeparator" w:id="0">
    <w:p w:rsidR="00B10413" w:rsidRDefault="00B10413" w:rsidP="009D7C6B">
      <w:pPr>
        <w:spacing w:after="0" w:line="240" w:lineRule="auto"/>
      </w:pPr>
      <w:r>
        <w:continuationSeparator/>
      </w:r>
    </w:p>
  </w:footnote>
  <w:footnote w:type="continuationNotice" w:id="1">
    <w:p w:rsidR="00B10413" w:rsidRDefault="00B104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B10413" w:rsidP="009D7C6B">
    <w:pPr>
      <w:pStyle w:val="Sinespaciado"/>
      <w:rPr>
        <w:rFonts w:asciiTheme="minorHAnsi" w:hAnsiTheme="minorHAnsi" w:cstheme="minorHAnsi"/>
        <w:b/>
        <w:sz w:val="20"/>
        <w:szCs w:val="20"/>
        <w:lang w:val="es-CO" w:eastAsia="es-CO"/>
      </w:rPr>
    </w:pPr>
    <w:r>
      <w:rPr>
        <w:b/>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59.4pt;height:68.85pt;z-index:251658240;mso-wrap-edited:f;mso-position-vertical-relative:page" wrapcoords="-180 0 -180 21438 21600 21438 21600 0 -180 0" o:allowincell="f">
          <v:imagedata r:id="rId1" o:title=""/>
          <w10:wrap type="tight" anchory="page"/>
        </v:shape>
        <o:OLEObject Type="Embed" ProgID="PBrush" ShapeID="_x0000_s2049" DrawAspect="Content" ObjectID="_1649358042" r:id="rId2"/>
      </w:pict>
    </w:r>
    <w:r w:rsidR="009D7C6B">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35C"/>
    <w:multiLevelType w:val="hybridMultilevel"/>
    <w:tmpl w:val="51FEFA68"/>
    <w:lvl w:ilvl="0" w:tplc="594414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A8745B"/>
    <w:multiLevelType w:val="hybridMultilevel"/>
    <w:tmpl w:val="9154BA0C"/>
    <w:lvl w:ilvl="0" w:tplc="9B241FCE">
      <w:start w:val="1"/>
      <w:numFmt w:val="decimal"/>
      <w:lvlText w:val="%1."/>
      <w:lvlJc w:val="left"/>
      <w:pPr>
        <w:ind w:left="720" w:hanging="360"/>
      </w:pPr>
      <w:rPr>
        <w:rFonts w:ascii="Verdana" w:hAnsi="Verdana"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9D42180"/>
    <w:multiLevelType w:val="hybridMultilevel"/>
    <w:tmpl w:val="360CBD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CA615F7"/>
    <w:multiLevelType w:val="hybridMultilevel"/>
    <w:tmpl w:val="04A6D498"/>
    <w:lvl w:ilvl="0" w:tplc="C60087BE">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6">
    <w:nsid w:val="2DD90769"/>
    <w:multiLevelType w:val="hybridMultilevel"/>
    <w:tmpl w:val="E146D1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C35107F"/>
    <w:multiLevelType w:val="hybridMultilevel"/>
    <w:tmpl w:val="A20E8DD8"/>
    <w:lvl w:ilvl="0" w:tplc="82A80016">
      <w:start w:val="1"/>
      <w:numFmt w:val="decimal"/>
      <w:lvlText w:val="%1."/>
      <w:lvlJc w:val="left"/>
      <w:pPr>
        <w:ind w:left="720" w:hanging="360"/>
      </w:pPr>
      <w:rPr>
        <w:rFonts w:ascii="MyriadPro-Semibold" w:hAnsi="MyriadPro-Semibold" w:cs="MyriadPro-Semibold"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6027DD1"/>
    <w:multiLevelType w:val="hybridMultilevel"/>
    <w:tmpl w:val="24A2CFF0"/>
    <w:lvl w:ilvl="0" w:tplc="340A0015">
      <w:start w:val="1"/>
      <w:numFmt w:val="upp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0">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3AF41F9"/>
    <w:multiLevelType w:val="hybridMultilevel"/>
    <w:tmpl w:val="204EC5F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nsid w:val="7D1A1708"/>
    <w:multiLevelType w:val="multilevel"/>
    <w:tmpl w:val="66D2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6"/>
  </w:num>
  <w:num w:numId="11">
    <w:abstractNumId w:val="8"/>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435DE"/>
    <w:rsid w:val="000A38A6"/>
    <w:rsid w:val="000D16B3"/>
    <w:rsid w:val="00114DAE"/>
    <w:rsid w:val="001752DB"/>
    <w:rsid w:val="001A3EC9"/>
    <w:rsid w:val="001E7E45"/>
    <w:rsid w:val="00204865"/>
    <w:rsid w:val="00222A88"/>
    <w:rsid w:val="00252802"/>
    <w:rsid w:val="0028684A"/>
    <w:rsid w:val="002B1B9D"/>
    <w:rsid w:val="002D2DC1"/>
    <w:rsid w:val="002D7D28"/>
    <w:rsid w:val="002E154B"/>
    <w:rsid w:val="0031090D"/>
    <w:rsid w:val="00353A62"/>
    <w:rsid w:val="003559BF"/>
    <w:rsid w:val="00355CEB"/>
    <w:rsid w:val="00370AC2"/>
    <w:rsid w:val="00382EF4"/>
    <w:rsid w:val="003907CC"/>
    <w:rsid w:val="003C32C6"/>
    <w:rsid w:val="003C5977"/>
    <w:rsid w:val="003F468B"/>
    <w:rsid w:val="00401BA5"/>
    <w:rsid w:val="004420AA"/>
    <w:rsid w:val="00457F40"/>
    <w:rsid w:val="00470C1E"/>
    <w:rsid w:val="00476C38"/>
    <w:rsid w:val="004A3B68"/>
    <w:rsid w:val="004D3A49"/>
    <w:rsid w:val="005024D8"/>
    <w:rsid w:val="005464AE"/>
    <w:rsid w:val="00554AD3"/>
    <w:rsid w:val="00574235"/>
    <w:rsid w:val="005A2716"/>
    <w:rsid w:val="005D4974"/>
    <w:rsid w:val="005F6071"/>
    <w:rsid w:val="00625520"/>
    <w:rsid w:val="00670401"/>
    <w:rsid w:val="006D7E84"/>
    <w:rsid w:val="006F7223"/>
    <w:rsid w:val="00706D39"/>
    <w:rsid w:val="007236F1"/>
    <w:rsid w:val="007B4780"/>
    <w:rsid w:val="007F45BF"/>
    <w:rsid w:val="007F4E44"/>
    <w:rsid w:val="00814857"/>
    <w:rsid w:val="00825693"/>
    <w:rsid w:val="00830E77"/>
    <w:rsid w:val="00854ADF"/>
    <w:rsid w:val="008608A6"/>
    <w:rsid w:val="008611A6"/>
    <w:rsid w:val="008713CF"/>
    <w:rsid w:val="00885242"/>
    <w:rsid w:val="008976B7"/>
    <w:rsid w:val="008A2715"/>
    <w:rsid w:val="00904311"/>
    <w:rsid w:val="0091379F"/>
    <w:rsid w:val="00915E16"/>
    <w:rsid w:val="00955682"/>
    <w:rsid w:val="009657E9"/>
    <w:rsid w:val="00983014"/>
    <w:rsid w:val="00996895"/>
    <w:rsid w:val="009C20CA"/>
    <w:rsid w:val="009D7C6B"/>
    <w:rsid w:val="00A467DB"/>
    <w:rsid w:val="00AA63CE"/>
    <w:rsid w:val="00AB60F6"/>
    <w:rsid w:val="00AC6D64"/>
    <w:rsid w:val="00AF378A"/>
    <w:rsid w:val="00B10413"/>
    <w:rsid w:val="00B11A7A"/>
    <w:rsid w:val="00B355EE"/>
    <w:rsid w:val="00B536C9"/>
    <w:rsid w:val="00B84EAD"/>
    <w:rsid w:val="00C049FF"/>
    <w:rsid w:val="00C55FAF"/>
    <w:rsid w:val="00D11E74"/>
    <w:rsid w:val="00D30F30"/>
    <w:rsid w:val="00D63426"/>
    <w:rsid w:val="00DA09B6"/>
    <w:rsid w:val="00DA2AAC"/>
    <w:rsid w:val="00DC41D6"/>
    <w:rsid w:val="00DE47A0"/>
    <w:rsid w:val="00DE6C9F"/>
    <w:rsid w:val="00DF4DE6"/>
    <w:rsid w:val="00E069F1"/>
    <w:rsid w:val="00E26275"/>
    <w:rsid w:val="00E4029B"/>
    <w:rsid w:val="00E84247"/>
    <w:rsid w:val="00E9468F"/>
    <w:rsid w:val="00E95772"/>
    <w:rsid w:val="00F43CB3"/>
    <w:rsid w:val="00F6756E"/>
    <w:rsid w:val="00F922B7"/>
    <w:rsid w:val="00FA0ECE"/>
    <w:rsid w:val="00FA2358"/>
    <w:rsid w:val="00FA5DF6"/>
    <w:rsid w:val="00FE21BF"/>
    <w:rsid w:val="00FE2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paragraph" w:styleId="Ttulo1">
    <w:name w:val="heading 1"/>
    <w:basedOn w:val="Normal"/>
    <w:next w:val="Normal"/>
    <w:link w:val="Ttulo1Car"/>
    <w:uiPriority w:val="9"/>
    <w:qFormat/>
    <w:rsid w:val="00286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E7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F46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tulo">
    <w:name w:val="Title"/>
    <w:basedOn w:val="Normal"/>
    <w:next w:val="Normal"/>
    <w:link w:val="TtuloCar"/>
    <w:uiPriority w:val="10"/>
    <w:qFormat/>
    <w:rsid w:val="006D7E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CL"/>
    </w:rPr>
  </w:style>
  <w:style w:type="character" w:customStyle="1" w:styleId="TtuloCar">
    <w:name w:val="Título Car"/>
    <w:basedOn w:val="Fuentedeprrafopredeter"/>
    <w:link w:val="Ttulo"/>
    <w:uiPriority w:val="10"/>
    <w:rsid w:val="006D7E84"/>
    <w:rPr>
      <w:rFonts w:asciiTheme="majorHAnsi" w:eastAsiaTheme="majorEastAsia" w:hAnsiTheme="majorHAnsi" w:cstheme="majorBidi"/>
      <w:color w:val="323E4F" w:themeColor="text2" w:themeShade="BF"/>
      <w:spacing w:val="5"/>
      <w:kern w:val="28"/>
      <w:sz w:val="52"/>
      <w:szCs w:val="52"/>
      <w:lang w:val="es-CL"/>
    </w:rPr>
  </w:style>
  <w:style w:type="paragraph" w:styleId="Textodeglobo">
    <w:name w:val="Balloon Text"/>
    <w:basedOn w:val="Normal"/>
    <w:link w:val="TextodegloboCar"/>
    <w:uiPriority w:val="99"/>
    <w:semiHidden/>
    <w:unhideWhenUsed/>
    <w:rsid w:val="006D7E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84"/>
    <w:rPr>
      <w:rFonts w:ascii="Tahoma" w:hAnsi="Tahoma" w:cs="Tahoma"/>
      <w:sz w:val="16"/>
      <w:szCs w:val="16"/>
      <w:lang w:val="es-ES_tradnl"/>
    </w:rPr>
  </w:style>
  <w:style w:type="paragraph" w:styleId="Revisin">
    <w:name w:val="Revision"/>
    <w:hidden/>
    <w:uiPriority w:val="99"/>
    <w:semiHidden/>
    <w:rsid w:val="00862977"/>
    <w:pPr>
      <w:spacing w:after="0" w:line="240" w:lineRule="auto"/>
    </w:pPr>
    <w:rPr>
      <w:rFonts w:ascii="Verdana" w:hAnsi="Verdana"/>
      <w:sz w:val="20"/>
      <w:szCs w:val="20"/>
      <w:lang w:val="es-ES_tradnl"/>
    </w:rPr>
  </w:style>
  <w:style w:type="character" w:customStyle="1" w:styleId="Ttulo1Car">
    <w:name w:val="Título 1 Car"/>
    <w:basedOn w:val="Fuentedeprrafopredeter"/>
    <w:link w:val="Ttulo1"/>
    <w:uiPriority w:val="9"/>
    <w:rsid w:val="0028684A"/>
    <w:rPr>
      <w:rFonts w:asciiTheme="majorHAnsi" w:eastAsiaTheme="majorEastAsia" w:hAnsiTheme="majorHAnsi" w:cstheme="majorBidi"/>
      <w:b/>
      <w:bCs/>
      <w:color w:val="2E74B5" w:themeColor="accent1" w:themeShade="BF"/>
      <w:sz w:val="28"/>
      <w:szCs w:val="28"/>
      <w:lang w:val="es-ES_tradnl"/>
    </w:rPr>
  </w:style>
  <w:style w:type="character" w:customStyle="1" w:styleId="Ttulo2Car">
    <w:name w:val="Título 2 Car"/>
    <w:basedOn w:val="Fuentedeprrafopredeter"/>
    <w:link w:val="Ttulo2"/>
    <w:uiPriority w:val="9"/>
    <w:rsid w:val="001E7E45"/>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semiHidden/>
    <w:rsid w:val="003F468B"/>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424">
      <w:bodyDiv w:val="1"/>
      <w:marLeft w:val="0"/>
      <w:marRight w:val="0"/>
      <w:marTop w:val="0"/>
      <w:marBottom w:val="0"/>
      <w:divBdr>
        <w:top w:val="none" w:sz="0" w:space="0" w:color="auto"/>
        <w:left w:val="none" w:sz="0" w:space="0" w:color="auto"/>
        <w:bottom w:val="none" w:sz="0" w:space="0" w:color="auto"/>
        <w:right w:val="none" w:sz="0" w:space="0" w:color="auto"/>
      </w:divBdr>
      <w:divsChild>
        <w:div w:id="2110081893">
          <w:marLeft w:val="0"/>
          <w:marRight w:val="0"/>
          <w:marTop w:val="0"/>
          <w:marBottom w:val="0"/>
          <w:divBdr>
            <w:top w:val="none" w:sz="0" w:space="0" w:color="auto"/>
            <w:left w:val="none" w:sz="0" w:space="0" w:color="auto"/>
            <w:bottom w:val="none" w:sz="0" w:space="0" w:color="auto"/>
            <w:right w:val="none" w:sz="0" w:space="0" w:color="auto"/>
          </w:divBdr>
        </w:div>
        <w:div w:id="811363050">
          <w:marLeft w:val="45"/>
          <w:marRight w:val="45"/>
          <w:marTop w:val="15"/>
          <w:marBottom w:val="0"/>
          <w:divBdr>
            <w:top w:val="none" w:sz="0" w:space="0" w:color="auto"/>
            <w:left w:val="none" w:sz="0" w:space="0" w:color="auto"/>
            <w:bottom w:val="none" w:sz="0" w:space="0" w:color="auto"/>
            <w:right w:val="none" w:sz="0" w:space="0" w:color="auto"/>
          </w:divBdr>
        </w:div>
      </w:divsChild>
    </w:div>
    <w:div w:id="1179583542">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 w:id="1510490435">
      <w:bodyDiv w:val="1"/>
      <w:marLeft w:val="0"/>
      <w:marRight w:val="0"/>
      <w:marTop w:val="0"/>
      <w:marBottom w:val="0"/>
      <w:divBdr>
        <w:top w:val="none" w:sz="0" w:space="0" w:color="auto"/>
        <w:left w:val="none" w:sz="0" w:space="0" w:color="auto"/>
        <w:bottom w:val="none" w:sz="0" w:space="0" w:color="auto"/>
        <w:right w:val="none" w:sz="0" w:space="0" w:color="auto"/>
      </w:divBdr>
    </w:div>
    <w:div w:id="18970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eV1hgT-PS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eV1hgT-PSEY" TargetMode="External"/><Relationship Id="rId4" Type="http://schemas.microsoft.com/office/2007/relationships/stylesWithEffects" Target="stylesWithEffects.xml"/><Relationship Id="rId9" Type="http://schemas.openxmlformats.org/officeDocument/2006/relationships/hyperlink" Target="https://www.youtube.com/watch?v=eV1hgT-PSE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E8A5-BBF0-4423-98DB-452C94C8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1178</Words>
  <Characters>6480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pc</cp:lastModifiedBy>
  <cp:revision>7</cp:revision>
  <dcterms:created xsi:type="dcterms:W3CDTF">2020-04-12T01:30:00Z</dcterms:created>
  <dcterms:modified xsi:type="dcterms:W3CDTF">2020-04-26T02:14:00Z</dcterms:modified>
</cp:coreProperties>
</file>