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Pr="00860B31">
        <w:rPr>
          <w:b/>
          <w:bCs/>
          <w:u w:val="single"/>
        </w:rPr>
        <w:t xml:space="preserve"> AUTOAPRENDIZAJE</w:t>
      </w:r>
    </w:p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</w:p>
    <w:p w:rsidR="00D5214B" w:rsidRPr="00860B31" w:rsidRDefault="00D5214B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 DEL </w:t>
      </w:r>
      <w:r w:rsidR="00107435">
        <w:rPr>
          <w:b/>
          <w:bCs/>
          <w:u w:val="single"/>
        </w:rPr>
        <w:t xml:space="preserve">04 </w:t>
      </w:r>
      <w:r>
        <w:rPr>
          <w:b/>
          <w:bCs/>
          <w:u w:val="single"/>
        </w:rPr>
        <w:t xml:space="preserve">AL </w:t>
      </w:r>
      <w:r w:rsidR="00107435">
        <w:rPr>
          <w:b/>
          <w:bCs/>
          <w:u w:val="single"/>
        </w:rPr>
        <w:t>08</w:t>
      </w:r>
      <w:r>
        <w:rPr>
          <w:b/>
          <w:bCs/>
          <w:u w:val="single"/>
        </w:rPr>
        <w:t xml:space="preserve"> DE  </w:t>
      </w:r>
      <w:r w:rsidR="00107435">
        <w:rPr>
          <w:b/>
          <w:bCs/>
          <w:u w:val="single"/>
        </w:rPr>
        <w:t>MAYO</w:t>
      </w:r>
      <w:r>
        <w:rPr>
          <w:b/>
          <w:bCs/>
          <w:u w:val="single"/>
        </w:rPr>
        <w:t xml:space="preserve">  AÑO    2020</w:t>
      </w:r>
    </w:p>
    <w:p w:rsidR="00D5214B" w:rsidRDefault="00D5214B" w:rsidP="00D5214B">
      <w:pPr>
        <w:pStyle w:val="Sinespaciado"/>
        <w:jc w:val="both"/>
      </w:pPr>
    </w:p>
    <w:p w:rsidR="00D5214B" w:rsidRDefault="00D5214B" w:rsidP="00D5214B">
      <w:pPr>
        <w:pStyle w:val="Sinespaciado"/>
        <w:jc w:val="both"/>
      </w:pPr>
    </w:p>
    <w:tbl>
      <w:tblPr>
        <w:tblStyle w:val="Tablaconcuadrcula"/>
        <w:tblW w:w="0" w:type="auto"/>
        <w:tblInd w:w="1180" w:type="dxa"/>
        <w:tblLook w:val="04A0" w:firstRow="1" w:lastRow="0" w:firstColumn="1" w:lastColumn="0" w:noHBand="0" w:noVBand="1"/>
      </w:tblPr>
      <w:tblGrid>
        <w:gridCol w:w="2669"/>
        <w:gridCol w:w="5763"/>
      </w:tblGrid>
      <w:tr w:rsidR="00406862" w:rsidTr="00406862">
        <w:trPr>
          <w:trHeight w:val="22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406862" w:rsidRDefault="00AB162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ASIGNATURA /CURSO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2" w:rsidRDefault="00406862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Inglés </w:t>
            </w:r>
            <w:r w:rsidR="00AB1624">
              <w:rPr>
                <w:rFonts w:asciiTheme="minorHAnsi" w:hAnsiTheme="minorHAnsi" w:cstheme="minorHAnsi"/>
              </w:rPr>
              <w:t>/ 8º Año A</w:t>
            </w:r>
            <w:bookmarkStart w:id="0" w:name="_GoBack"/>
            <w:bookmarkEnd w:id="0"/>
          </w:p>
        </w:tc>
      </w:tr>
      <w:tr w:rsidR="00406862" w:rsidTr="00406862">
        <w:trPr>
          <w:trHeight w:val="3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Pía Cáceres </w:t>
            </w:r>
          </w:p>
        </w:tc>
      </w:tr>
      <w:tr w:rsidR="00406862" w:rsidTr="00406862">
        <w:trPr>
          <w:trHeight w:val="32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2" w:rsidRDefault="00A6134F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Expressing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quantity</w:t>
            </w:r>
            <w:proofErr w:type="spellEnd"/>
          </w:p>
        </w:tc>
      </w:tr>
      <w:tr w:rsidR="00406862" w:rsidRPr="00AB1624" w:rsidTr="00406862">
        <w:trPr>
          <w:trHeight w:val="55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APRENDIZAJE DE LA UNIDAD 1 (TEXTUAL)</w:t>
            </w: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20" w:rsidRPr="00351C20" w:rsidRDefault="00351C20" w:rsidP="00351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51C20">
              <w:rPr>
                <w:rFonts w:asciiTheme="minorHAnsi" w:hAnsiTheme="minorHAnsi" w:cstheme="minorHAnsi"/>
                <w:b/>
                <w:sz w:val="22"/>
                <w:szCs w:val="22"/>
              </w:rPr>
              <w:t>O.A. 16</w:t>
            </w:r>
            <w:r w:rsidRPr="00351C20">
              <w:rPr>
                <w:rFonts w:asciiTheme="minorHAnsi" w:hAnsiTheme="minorHAnsi" w:cstheme="minorHAnsi"/>
                <w:sz w:val="22"/>
                <w:szCs w:val="22"/>
              </w:rPr>
              <w:t xml:space="preserve">.- Demostrar conocimiento y uso del lenguaje en sus textos escritos por medio de las siguiente funciones: </w:t>
            </w:r>
          </w:p>
          <w:p w:rsidR="00351C20" w:rsidRPr="00351C20" w:rsidRDefault="00351C20" w:rsidP="00351C2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expresar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cantidades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contar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enumerar</w:t>
            </w:r>
            <w:proofErr w:type="spellEnd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ejemplo</w:t>
            </w:r>
            <w:proofErr w:type="spellEnd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351C2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there are a lot of people; all </w:t>
            </w:r>
            <w:r w:rsidRPr="00351C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the/several people; she is the first/third; two hundred and fifty </w:t>
            </w:r>
          </w:p>
          <w:p w:rsidR="00351C20" w:rsidRPr="00351C20" w:rsidRDefault="00351C20" w:rsidP="00351C2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expresar</w:t>
            </w:r>
            <w:proofErr w:type="spellEnd"/>
            <w:proofErr w:type="gram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gustos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preferencias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opiniones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por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ejemplo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1C2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I love/enjoy/hate/don’t mind playing the piano; </w:t>
            </w:r>
            <w:r w:rsidRPr="00351C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I’d/would like…I know…; I find… </w:t>
            </w:r>
          </w:p>
          <w:p w:rsidR="00351C20" w:rsidRPr="00351C20" w:rsidRDefault="00351C20" w:rsidP="00351C2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comparar</w:t>
            </w:r>
            <w:proofErr w:type="spellEnd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ejemplo</w:t>
            </w:r>
            <w:proofErr w:type="spellEnd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351C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he is taller than Tom; this supermarket is the best/most expensive in the city </w:t>
            </w:r>
          </w:p>
          <w:p w:rsidR="00406862" w:rsidRPr="00AB1624" w:rsidRDefault="0040686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06862" w:rsidTr="00406862">
        <w:trPr>
          <w:trHeight w:val="80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8" w:rsidRDefault="00747038" w:rsidP="00747038">
            <w:pPr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  <w:r>
              <w:rPr>
                <w:rFonts w:asciiTheme="minorHAnsi" w:hAnsiTheme="minorHAnsi" w:cstheme="minorHAnsi"/>
              </w:rPr>
              <w:t>Estudiantes aprenderán a</w:t>
            </w:r>
            <w:r>
              <w:rPr>
                <w:rFonts w:ascii="Arial" w:hAnsi="Arial" w:cs="Arial"/>
              </w:rPr>
              <w:t xml:space="preserve"> describir situaciones de consejos o sugerencias utilizando expresiones de cantidad y expresiones de consejos.</w:t>
            </w:r>
          </w:p>
          <w:p w:rsidR="00406862" w:rsidRDefault="00397BF3" w:rsidP="00747038">
            <w:pPr>
              <w:pStyle w:val="Sinespaciado"/>
              <w:jc w:val="both"/>
              <w:rPr>
                <w:rFonts w:ascii="Verdana" w:eastAsiaTheme="minorHAnsi" w:hAnsi="Verdana" w:cstheme="minorBidi"/>
              </w:rPr>
            </w:pPr>
            <w:r>
              <w:rPr>
                <w:rFonts w:asciiTheme="minorHAnsi" w:hAnsiTheme="minorHAnsi" w:cstheme="minorHAnsi"/>
              </w:rPr>
              <w:t xml:space="preserve">Link para video: </w:t>
            </w:r>
          </w:p>
          <w:p w:rsidR="00747038" w:rsidRDefault="0048559A" w:rsidP="00747038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747038" w:rsidRPr="00747038">
                <w:rPr>
                  <w:rFonts w:ascii="Verdana" w:eastAsiaTheme="minorHAnsi" w:hAnsi="Verdana" w:cstheme="minorBidi"/>
                  <w:color w:val="0000FF"/>
                  <w:u w:val="single"/>
                </w:rPr>
                <w:t>https://www.youtube.com/watch?v=slxjuDV_5gg</w:t>
              </w:r>
            </w:hyperlink>
          </w:p>
        </w:tc>
      </w:tr>
      <w:tr w:rsidR="00406862" w:rsidTr="00406862">
        <w:trPr>
          <w:trHeight w:val="151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ACTIVIDAD(ES) Y RECURSOS PEDAGÓGICOS </w:t>
            </w: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2" w:rsidRDefault="0040686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ACTIVIDADES:</w:t>
            </w:r>
          </w:p>
          <w:p w:rsidR="00747038" w:rsidRPr="00AB1624" w:rsidRDefault="00747038" w:rsidP="00C56A4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n-US" w:eastAsia="es-ES"/>
              </w:rPr>
            </w:pPr>
            <w:proofErr w:type="spellStart"/>
            <w:r w:rsidRPr="00AB1624">
              <w:rPr>
                <w:rFonts w:asciiTheme="minorHAnsi" w:hAnsiTheme="minorHAnsi" w:cstheme="minorHAnsi"/>
                <w:lang w:val="en-US" w:eastAsia="es-ES"/>
              </w:rPr>
              <w:t>Completar</w:t>
            </w:r>
            <w:proofErr w:type="spellEnd"/>
            <w:r w:rsidRPr="00AB1624">
              <w:rPr>
                <w:rFonts w:asciiTheme="minorHAnsi" w:hAnsiTheme="minorHAnsi" w:cstheme="minorHAnsi"/>
                <w:lang w:val="en-US" w:eastAsia="es-ES"/>
              </w:rPr>
              <w:t xml:space="preserve"> </w:t>
            </w:r>
            <w:proofErr w:type="spellStart"/>
            <w:r w:rsidRPr="00AB1624">
              <w:rPr>
                <w:rFonts w:asciiTheme="minorHAnsi" w:hAnsiTheme="minorHAnsi" w:cstheme="minorHAnsi"/>
                <w:lang w:val="en-US" w:eastAsia="es-ES"/>
              </w:rPr>
              <w:t>oración</w:t>
            </w:r>
            <w:proofErr w:type="spellEnd"/>
            <w:r w:rsidRPr="00AB1624">
              <w:rPr>
                <w:rFonts w:asciiTheme="minorHAnsi" w:hAnsiTheme="minorHAnsi" w:cstheme="minorHAnsi"/>
                <w:lang w:val="en-US" w:eastAsia="es-ES"/>
              </w:rPr>
              <w:t xml:space="preserve"> con </w:t>
            </w:r>
            <w:r w:rsidRPr="00747038">
              <w:rPr>
                <w:rFonts w:ascii="Arial" w:hAnsi="Arial" w:cs="Arial"/>
                <w:b/>
                <w:bCs/>
                <w:lang w:val="en-US"/>
              </w:rPr>
              <w:t xml:space="preserve">“a lot of”, “lots of” </w:t>
            </w:r>
            <w:r>
              <w:rPr>
                <w:rFonts w:ascii="Arial" w:hAnsi="Arial" w:cs="Arial"/>
                <w:bCs/>
                <w:lang w:val="en-US"/>
              </w:rPr>
              <w:t>y</w:t>
            </w:r>
            <w:r w:rsidRPr="00747038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747038">
              <w:rPr>
                <w:rFonts w:ascii="Arial" w:hAnsi="Arial" w:cs="Arial"/>
                <w:b/>
                <w:bCs/>
                <w:lang w:val="en-US"/>
              </w:rPr>
              <w:t>“all”</w:t>
            </w:r>
          </w:p>
          <w:p w:rsidR="00C56A4B" w:rsidRPr="00747038" w:rsidRDefault="00C56A4B" w:rsidP="00C56A4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 xml:space="preserve">Observar imagen, luego </w:t>
            </w:r>
            <w:r w:rsidR="00747038">
              <w:rPr>
                <w:rFonts w:asciiTheme="minorHAnsi" w:hAnsiTheme="minorHAnsi" w:cstheme="minorHAnsi"/>
                <w:lang w:val="es-ES" w:eastAsia="es-ES"/>
              </w:rPr>
              <w:t xml:space="preserve">escribir oración con </w:t>
            </w:r>
            <w:r w:rsidR="00747038" w:rsidRPr="00747038">
              <w:rPr>
                <w:rFonts w:ascii="Arial" w:hAnsi="Arial" w:cs="Arial"/>
                <w:b/>
                <w:bCs/>
                <w:lang w:val="en-US"/>
              </w:rPr>
              <w:t xml:space="preserve">“a lot of”, “lots of” </w:t>
            </w:r>
            <w:r w:rsidR="00747038" w:rsidRPr="00747038">
              <w:rPr>
                <w:rFonts w:ascii="Arial" w:hAnsi="Arial" w:cs="Arial"/>
                <w:bCs/>
                <w:lang w:val="en-US"/>
              </w:rPr>
              <w:t xml:space="preserve">and </w:t>
            </w:r>
            <w:r w:rsidR="00747038" w:rsidRPr="00747038">
              <w:rPr>
                <w:rFonts w:ascii="Arial" w:hAnsi="Arial" w:cs="Arial"/>
                <w:b/>
                <w:bCs/>
                <w:lang w:val="en-US"/>
              </w:rPr>
              <w:t>“all”</w:t>
            </w:r>
          </w:p>
          <w:p w:rsidR="00747038" w:rsidRPr="00747038" w:rsidRDefault="00747038" w:rsidP="00C56A4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 w:rsidRPr="00747038">
              <w:rPr>
                <w:rFonts w:ascii="Arial" w:hAnsi="Arial" w:cs="Arial"/>
                <w:lang w:val="en-US"/>
              </w:rPr>
              <w:t>Responder ticket de Salida</w:t>
            </w:r>
          </w:p>
          <w:p w:rsidR="00406862" w:rsidRDefault="0040686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</w:p>
          <w:p w:rsidR="00406862" w:rsidRDefault="0040686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RECURSOS: Video, guía de trabajo, cuaderno, lápiz.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 </w:t>
            </w:r>
          </w:p>
        </w:tc>
      </w:tr>
      <w:tr w:rsidR="00406862" w:rsidTr="00406862">
        <w:trPr>
          <w:trHeight w:val="122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EVALUACIÓN FORMATIVA</w:t>
            </w: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evaluará de forma formativa. </w:t>
            </w:r>
          </w:p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6862" w:rsidTr="00406862">
        <w:trPr>
          <w:trHeight w:val="70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>
                <w:rPr>
                  <w:rStyle w:val="Hipervnculo"/>
                  <w:rFonts w:asciiTheme="minorHAnsi" w:hAnsiTheme="minorHAnsi" w:cstheme="minorHAnsi"/>
                </w:rPr>
                <w:t>pia.caceres@colegio-jeanpiaget.cl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Se sugiere sacar una foto de la guía y enviarla con el nombre del estudiante y el curso al cual pertenece al correo anteriormente mencionado.</w:t>
            </w:r>
          </w:p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Fecha de  </w:t>
            </w:r>
            <w:r w:rsidRPr="00747038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en</w:t>
            </w:r>
            <w:r w:rsidR="00C56A4B" w:rsidRPr="00747038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trega</w:t>
            </w:r>
            <w:r w:rsidR="00747038" w:rsidRPr="00747038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guía desarrollada: 8 de Mayo</w:t>
            </w:r>
          </w:p>
        </w:tc>
      </w:tr>
    </w:tbl>
    <w:p w:rsidR="008D7673" w:rsidRDefault="008D7673" w:rsidP="00D5214B">
      <w:pPr>
        <w:jc w:val="center"/>
      </w:pPr>
    </w:p>
    <w:p w:rsidR="00E32CB0" w:rsidRDefault="00E32CB0" w:rsidP="00D5214B">
      <w:pPr>
        <w:jc w:val="center"/>
        <w:rPr>
          <w:rFonts w:ascii="Arial" w:hAnsi="Arial" w:cs="Arial"/>
          <w:b/>
          <w:sz w:val="24"/>
          <w:szCs w:val="24"/>
        </w:rPr>
      </w:pPr>
    </w:p>
    <w:p w:rsidR="00E32CB0" w:rsidRDefault="00E32CB0" w:rsidP="00D5214B">
      <w:pPr>
        <w:jc w:val="center"/>
        <w:rPr>
          <w:rFonts w:ascii="Arial" w:hAnsi="Arial" w:cs="Arial"/>
          <w:b/>
          <w:sz w:val="24"/>
          <w:szCs w:val="24"/>
        </w:rPr>
      </w:pPr>
    </w:p>
    <w:p w:rsidR="00E32CB0" w:rsidRDefault="00E32CB0" w:rsidP="00D5214B">
      <w:pPr>
        <w:jc w:val="center"/>
        <w:rPr>
          <w:rFonts w:ascii="Arial" w:hAnsi="Arial" w:cs="Arial"/>
          <w:b/>
          <w:sz w:val="24"/>
          <w:szCs w:val="24"/>
        </w:rPr>
      </w:pPr>
    </w:p>
    <w:p w:rsidR="00E32CB0" w:rsidRDefault="00D5214B" w:rsidP="00F610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</w:t>
      </w:r>
    </w:p>
    <w:p w:rsidR="00F610A3" w:rsidRPr="00AF7C65" w:rsidRDefault="00F610A3" w:rsidP="002E6B31">
      <w:pPr>
        <w:shd w:val="clear" w:color="auto" w:fill="FFFFFF"/>
        <w:spacing w:before="161" w:after="161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</w:pPr>
      <w:r w:rsidRPr="00AF7C65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>En la l</w:t>
      </w:r>
      <w:r w:rsidRPr="00F610A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>ección</w:t>
      </w:r>
      <w:r w:rsidRPr="00AF7C65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 xml:space="preserve"> de hoy trabajaremos</w:t>
      </w:r>
      <w:r w:rsidRPr="00F610A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 xml:space="preserve"> sobre las diferencias entre a </w:t>
      </w:r>
      <w:proofErr w:type="spellStart"/>
      <w:r w:rsidRPr="00F610A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>lot</w:t>
      </w:r>
      <w:proofErr w:type="spellEnd"/>
      <w:r w:rsidRPr="00F610A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 xml:space="preserve"> of vs. </w:t>
      </w:r>
      <w:proofErr w:type="spellStart"/>
      <w:proofErr w:type="gramStart"/>
      <w:r w:rsidRPr="00F610A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>lots</w:t>
      </w:r>
      <w:proofErr w:type="spellEnd"/>
      <w:proofErr w:type="gramEnd"/>
      <w:r w:rsidRPr="00F610A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 xml:space="preserve"> of vs. </w:t>
      </w:r>
      <w:proofErr w:type="gramStart"/>
      <w:r w:rsidRPr="00F610A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>a</w:t>
      </w:r>
      <w:proofErr w:type="gramEnd"/>
      <w:r w:rsidRPr="00F610A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>lot</w:t>
      </w:r>
      <w:proofErr w:type="spellEnd"/>
      <w:r w:rsidRPr="00F610A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 xml:space="preserve"> </w:t>
      </w:r>
      <w:r w:rsidRPr="00AF7C65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 xml:space="preserve">y </w:t>
      </w:r>
      <w:proofErr w:type="spellStart"/>
      <w:r w:rsidRPr="00AF7C65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>all</w:t>
      </w:r>
      <w:proofErr w:type="spellEnd"/>
      <w:r w:rsidRPr="00AF7C65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 xml:space="preserve"> </w:t>
      </w:r>
      <w:r w:rsidRPr="00F610A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>con ejemplos y oraciones</w:t>
      </w:r>
      <w:r w:rsidR="00AF7C65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s-CL" w:eastAsia="es-CL"/>
        </w:rPr>
        <w:t xml:space="preserve">. 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Estas palabras en ocasiones confunden a las personas </w:t>
      </w:r>
      <w:r w:rsidRPr="00AF7C65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a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sí que, por favor, presta mucha atención a la explicación y al finalizar realiza los ejercicios de comprensión.</w:t>
      </w:r>
    </w:p>
    <w:p w:rsidR="002E6B31" w:rsidRPr="002E6B31" w:rsidRDefault="00F610A3" w:rsidP="002E6B31">
      <w:pPr>
        <w:shd w:val="clear" w:color="auto" w:fill="FFFFFF"/>
        <w:spacing w:after="39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lang w:val="es-CL" w:eastAsia="es-CL"/>
        </w:rPr>
      </w:pPr>
      <w:r w:rsidRPr="00F610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CL"/>
        </w:rPr>
        <w:br/>
        <w:t>1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. Aclaremos primero que tanto la forma </w:t>
      </w:r>
      <w:r w:rsidRPr="00F610A3">
        <w:rPr>
          <w:rFonts w:ascii="Arial" w:eastAsia="Times New Roman" w:hAnsi="Arial" w:cs="Arial"/>
          <w:color w:val="FF0000"/>
          <w:sz w:val="24"/>
          <w:szCs w:val="24"/>
          <w:lang w:val="es-CL" w:eastAsia="es-CL"/>
        </w:rPr>
        <w:t>“</w:t>
      </w:r>
      <w:r w:rsidRPr="00F610A3">
        <w:rPr>
          <w:rFonts w:ascii="Arial" w:eastAsia="Times New Roman" w:hAnsi="Arial" w:cs="Arial"/>
          <w:i/>
          <w:iCs/>
          <w:color w:val="FF0000"/>
          <w:sz w:val="24"/>
          <w:szCs w:val="24"/>
          <w:lang w:val="es-CL" w:eastAsia="es-CL"/>
        </w:rPr>
        <w:t xml:space="preserve">a </w:t>
      </w:r>
      <w:proofErr w:type="spellStart"/>
      <w:r w:rsidRPr="00F610A3">
        <w:rPr>
          <w:rFonts w:ascii="Arial" w:eastAsia="Times New Roman" w:hAnsi="Arial" w:cs="Arial"/>
          <w:i/>
          <w:iCs/>
          <w:color w:val="FF0000"/>
          <w:sz w:val="24"/>
          <w:szCs w:val="24"/>
          <w:lang w:val="es-CL" w:eastAsia="es-CL"/>
        </w:rPr>
        <w:t>lot</w:t>
      </w:r>
      <w:proofErr w:type="spellEnd"/>
      <w:r w:rsidRPr="00F610A3">
        <w:rPr>
          <w:rFonts w:ascii="Arial" w:eastAsia="Times New Roman" w:hAnsi="Arial" w:cs="Arial"/>
          <w:i/>
          <w:iCs/>
          <w:color w:val="FF0000"/>
          <w:sz w:val="24"/>
          <w:szCs w:val="24"/>
          <w:lang w:val="es-CL" w:eastAsia="es-CL"/>
        </w:rPr>
        <w:t xml:space="preserve"> of</w:t>
      </w:r>
      <w:r w:rsidRPr="00F610A3">
        <w:rPr>
          <w:rFonts w:ascii="Arial" w:eastAsia="Times New Roman" w:hAnsi="Arial" w:cs="Arial"/>
          <w:color w:val="FF0000"/>
          <w:sz w:val="24"/>
          <w:szCs w:val="24"/>
          <w:lang w:val="es-CL" w:eastAsia="es-CL"/>
        </w:rPr>
        <w:t xml:space="preserve">” 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como la expresión </w:t>
      </w:r>
      <w:r w:rsidRPr="00F610A3">
        <w:rPr>
          <w:rFonts w:ascii="Arial" w:eastAsia="Times New Roman" w:hAnsi="Arial" w:cs="Arial"/>
          <w:color w:val="FF0000"/>
          <w:sz w:val="24"/>
          <w:szCs w:val="24"/>
          <w:lang w:val="es-CL" w:eastAsia="es-CL"/>
        </w:rPr>
        <w:t>“</w:t>
      </w:r>
      <w:proofErr w:type="spellStart"/>
      <w:r w:rsidRPr="00F610A3">
        <w:rPr>
          <w:rFonts w:ascii="Arial" w:eastAsia="Times New Roman" w:hAnsi="Arial" w:cs="Arial"/>
          <w:i/>
          <w:iCs/>
          <w:color w:val="FF0000"/>
          <w:sz w:val="24"/>
          <w:szCs w:val="24"/>
          <w:lang w:val="es-CL" w:eastAsia="es-CL"/>
        </w:rPr>
        <w:t>lots</w:t>
      </w:r>
      <w:proofErr w:type="spellEnd"/>
      <w:r w:rsidRPr="00F610A3">
        <w:rPr>
          <w:rFonts w:ascii="Arial" w:eastAsia="Times New Roman" w:hAnsi="Arial" w:cs="Arial"/>
          <w:i/>
          <w:iCs/>
          <w:color w:val="FF0000"/>
          <w:sz w:val="24"/>
          <w:szCs w:val="24"/>
          <w:lang w:val="es-CL" w:eastAsia="es-CL"/>
        </w:rPr>
        <w:t xml:space="preserve"> of</w:t>
      </w:r>
      <w:r w:rsidRPr="00F610A3">
        <w:rPr>
          <w:rFonts w:ascii="Arial" w:eastAsia="Times New Roman" w:hAnsi="Arial" w:cs="Arial"/>
          <w:color w:val="FF0000"/>
          <w:sz w:val="24"/>
          <w:szCs w:val="24"/>
          <w:lang w:val="es-CL" w:eastAsia="es-CL"/>
        </w:rPr>
        <w:t xml:space="preserve">” 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pueden significar algo similar; en realidad, ambas expresiones tienen cinco significados posibles: </w:t>
      </w:r>
      <w:r w:rsidRPr="00F610A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CL" w:eastAsia="es-CL"/>
        </w:rPr>
        <w:t xml:space="preserve">Muchos, muchas, mucho o mucha, un montón </w:t>
      </w:r>
      <w:proofErr w:type="spellStart"/>
      <w:r w:rsidRPr="00F610A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CL" w:eastAsia="es-CL"/>
        </w:rPr>
        <w:t>de</w:t>
      </w:r>
      <w:r w:rsidR="002E6B3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CL" w:eastAsia="es-CL"/>
        </w:rPr>
        <w:t>.</w:t>
      </w:r>
      <w:r w:rsidR="002E6B31" w:rsidRPr="002E6B31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Son</w:t>
      </w:r>
      <w:proofErr w:type="spellEnd"/>
      <w:r w:rsidR="002E6B31" w:rsidRPr="002E6B31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los cuantificadores más utilizados para expresar grandes cantidades en las </w:t>
      </w:r>
      <w:r w:rsidR="002E6B31" w:rsidRPr="002E6B3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CL" w:eastAsia="es-CL"/>
        </w:rPr>
        <w:t>oraciones afirmativas.</w:t>
      </w:r>
    </w:p>
    <w:p w:rsidR="00F610A3" w:rsidRPr="00F610A3" w:rsidRDefault="00F610A3" w:rsidP="002E6B31">
      <w:pPr>
        <w:shd w:val="clear" w:color="auto" w:fill="FFFFFF"/>
        <w:spacing w:after="390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Se pueden usar con sustantivos contables e incontables. Veamos algunos ejemplos:</w:t>
      </w:r>
    </w:p>
    <w:p w:rsidR="00F610A3" w:rsidRPr="00F610A3" w:rsidRDefault="00F610A3" w:rsidP="002E6B31">
      <w:pPr>
        <w:shd w:val="clear" w:color="auto" w:fill="FFFFFF"/>
        <w:spacing w:after="390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br/>
      </w:r>
      <w:r w:rsidRPr="00F610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CL"/>
        </w:rPr>
        <w:t>a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. 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CL" w:eastAsia="es-CL"/>
        </w:rPr>
        <w:t>Contables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: muchos, muchas, un montón de</w:t>
      </w:r>
    </w:p>
    <w:p w:rsidR="00F610A3" w:rsidRPr="00AB1624" w:rsidRDefault="00F610A3" w:rsidP="002E6B31">
      <w:pPr>
        <w:numPr>
          <w:ilvl w:val="0"/>
          <w:numId w:val="5"/>
        </w:numPr>
        <w:shd w:val="clear" w:color="auto" w:fill="FFFFFF"/>
        <w:spacing w:before="100" w:beforeAutospacing="1" w:after="150"/>
        <w:ind w:left="1035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</w:pPr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She has a lot of books / Ella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tiene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muchos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libros</w:t>
      </w:r>
      <w:proofErr w:type="spellEnd"/>
    </w:p>
    <w:p w:rsidR="00F610A3" w:rsidRPr="00AB1624" w:rsidRDefault="00F610A3" w:rsidP="002E6B31">
      <w:pPr>
        <w:numPr>
          <w:ilvl w:val="0"/>
          <w:numId w:val="5"/>
        </w:numPr>
        <w:shd w:val="clear" w:color="auto" w:fill="FFFFFF"/>
        <w:spacing w:before="100" w:beforeAutospacing="1" w:after="0"/>
        <w:ind w:left="1035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</w:pPr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They needed lots of chairs / 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Ellos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necesitaron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muchas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sillas</w:t>
      </w:r>
      <w:proofErr w:type="spellEnd"/>
    </w:p>
    <w:p w:rsidR="00F610A3" w:rsidRPr="00AB1624" w:rsidRDefault="00F610A3" w:rsidP="002E6B31">
      <w:pPr>
        <w:shd w:val="clear" w:color="auto" w:fill="FFFFFF"/>
        <w:spacing w:after="390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</w:pPr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 </w:t>
      </w:r>
    </w:p>
    <w:p w:rsidR="00F610A3" w:rsidRPr="00F610A3" w:rsidRDefault="00F610A3" w:rsidP="002E6B31">
      <w:pPr>
        <w:shd w:val="clear" w:color="auto" w:fill="FFFFFF"/>
        <w:spacing w:after="390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F610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CL"/>
        </w:rPr>
        <w:t>b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. 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CL" w:eastAsia="es-CL"/>
        </w:rPr>
        <w:t>Incontables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: mucho, mucha, un montón de</w:t>
      </w:r>
    </w:p>
    <w:p w:rsidR="00F610A3" w:rsidRPr="00AB1624" w:rsidRDefault="00F610A3" w:rsidP="002E6B31">
      <w:pPr>
        <w:numPr>
          <w:ilvl w:val="0"/>
          <w:numId w:val="6"/>
        </w:numPr>
        <w:shd w:val="clear" w:color="auto" w:fill="FFFFFF"/>
        <w:spacing w:before="100" w:beforeAutospacing="1" w:after="150"/>
        <w:ind w:left="1035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</w:pPr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There is a lot of money in my wallet / Hay mucho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dinero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 en mi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cartera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 o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billetera</w:t>
      </w:r>
      <w:proofErr w:type="spellEnd"/>
    </w:p>
    <w:p w:rsidR="00F610A3" w:rsidRPr="00AB1624" w:rsidRDefault="00F610A3" w:rsidP="002E6B31">
      <w:pPr>
        <w:numPr>
          <w:ilvl w:val="0"/>
          <w:numId w:val="6"/>
        </w:numPr>
        <w:shd w:val="clear" w:color="auto" w:fill="FFFFFF"/>
        <w:spacing w:before="100" w:beforeAutospacing="1" w:after="0"/>
        <w:ind w:left="1035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</w:pPr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Did you drink lots of beer last night? / ¿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Bebiste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mucha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cerveza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anoche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?</w:t>
      </w:r>
    </w:p>
    <w:p w:rsidR="00F610A3" w:rsidRPr="00AB1624" w:rsidRDefault="00F610A3" w:rsidP="002E6B31">
      <w:pPr>
        <w:shd w:val="clear" w:color="auto" w:fill="FFFFFF"/>
        <w:spacing w:after="390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</w:pPr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 </w:t>
      </w:r>
    </w:p>
    <w:p w:rsidR="00F610A3" w:rsidRPr="00F610A3" w:rsidRDefault="00F610A3" w:rsidP="002E6B31">
      <w:pPr>
        <w:shd w:val="clear" w:color="auto" w:fill="FFFFFF"/>
        <w:spacing w:after="390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F610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u w:val="single"/>
          <w:lang w:val="es-CL" w:eastAsia="es-CL"/>
        </w:rPr>
        <w:t>Nota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val="es-CL" w:eastAsia="es-CL"/>
        </w:rPr>
        <w:t>: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br/>
        <w:t xml:space="preserve">Estas dos expresiones también pueden ser usadas al principio de </w:t>
      </w:r>
      <w:proofErr w:type="gram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la oraciones</w:t>
      </w:r>
      <w:proofErr w:type="gram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:</w:t>
      </w:r>
    </w:p>
    <w:p w:rsidR="00F610A3" w:rsidRPr="00F610A3" w:rsidRDefault="00F610A3" w:rsidP="002E6B31">
      <w:pPr>
        <w:numPr>
          <w:ilvl w:val="0"/>
          <w:numId w:val="7"/>
        </w:numPr>
        <w:shd w:val="clear" w:color="auto" w:fill="FFFFFF"/>
        <w:spacing w:before="100" w:beforeAutospacing="1" w:after="150"/>
        <w:ind w:left="1035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A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lot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of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people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travel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alone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/ Mucha gente viaja sola o Muchas personas viajan solas</w:t>
      </w:r>
    </w:p>
    <w:p w:rsidR="00F610A3" w:rsidRPr="00F610A3" w:rsidRDefault="00F610A3" w:rsidP="002E6B31">
      <w:pPr>
        <w:numPr>
          <w:ilvl w:val="0"/>
          <w:numId w:val="7"/>
        </w:numPr>
        <w:shd w:val="clear" w:color="auto" w:fill="FFFFFF"/>
        <w:spacing w:before="100" w:beforeAutospacing="1" w:after="0"/>
        <w:ind w:left="1035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Lots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of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men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cry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when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they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are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sick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/ Muchos hombres lloran cuando están enfermos</w:t>
      </w:r>
    </w:p>
    <w:p w:rsidR="00AF7C65" w:rsidRPr="00AF7C65" w:rsidRDefault="00AF7C65" w:rsidP="002E6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610A3" w:rsidRPr="00F610A3" w:rsidRDefault="00F610A3" w:rsidP="002E6B31">
      <w:pPr>
        <w:shd w:val="clear" w:color="auto" w:fill="FFFFFF"/>
        <w:spacing w:after="390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F610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CL"/>
        </w:rPr>
        <w:t>2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. Ahora vamos a ocuparnos de </w:t>
      </w:r>
      <w:r w:rsidRPr="00F610A3">
        <w:rPr>
          <w:rFonts w:ascii="Arial" w:eastAsia="Times New Roman" w:hAnsi="Arial" w:cs="Arial"/>
          <w:color w:val="FF0000"/>
          <w:sz w:val="24"/>
          <w:szCs w:val="24"/>
          <w:lang w:val="es-CL" w:eastAsia="es-CL"/>
        </w:rPr>
        <w:t>“</w:t>
      </w:r>
      <w:r w:rsidRPr="00F610A3">
        <w:rPr>
          <w:rFonts w:ascii="Arial" w:eastAsia="Times New Roman" w:hAnsi="Arial" w:cs="Arial"/>
          <w:i/>
          <w:iCs/>
          <w:color w:val="FF0000"/>
          <w:sz w:val="24"/>
          <w:szCs w:val="24"/>
          <w:lang w:val="es-CL" w:eastAsia="es-CL"/>
        </w:rPr>
        <w:t xml:space="preserve">a </w:t>
      </w:r>
      <w:proofErr w:type="spellStart"/>
      <w:r w:rsidRPr="00F610A3">
        <w:rPr>
          <w:rFonts w:ascii="Arial" w:eastAsia="Times New Roman" w:hAnsi="Arial" w:cs="Arial"/>
          <w:i/>
          <w:iCs/>
          <w:color w:val="FF0000"/>
          <w:sz w:val="24"/>
          <w:szCs w:val="24"/>
          <w:lang w:val="es-CL" w:eastAsia="es-CL"/>
        </w:rPr>
        <w:t>lot</w:t>
      </w:r>
      <w:proofErr w:type="spellEnd"/>
      <w:r w:rsidRPr="00F610A3">
        <w:rPr>
          <w:rFonts w:ascii="Arial" w:eastAsia="Times New Roman" w:hAnsi="Arial" w:cs="Arial"/>
          <w:color w:val="FF0000"/>
          <w:sz w:val="24"/>
          <w:szCs w:val="24"/>
          <w:lang w:val="es-CL" w:eastAsia="es-CL"/>
        </w:rPr>
        <w:t>”</w:t>
      </w:r>
    </w:p>
    <w:p w:rsidR="00F610A3" w:rsidRPr="00F610A3" w:rsidRDefault="00F610A3" w:rsidP="002E6B31">
      <w:pPr>
        <w:shd w:val="clear" w:color="auto" w:fill="FFFFFF"/>
        <w:spacing w:after="390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Usamos esta forma casi siempre al final de una oración y su significado regularmente es “</w:t>
      </w:r>
      <w:r w:rsidRPr="00F610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CL"/>
        </w:rPr>
        <w:t>mucho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”. Ejemplos:</w:t>
      </w:r>
    </w:p>
    <w:p w:rsidR="00F610A3" w:rsidRPr="00AB1624" w:rsidRDefault="00F610A3" w:rsidP="002E6B31">
      <w:pPr>
        <w:numPr>
          <w:ilvl w:val="0"/>
          <w:numId w:val="8"/>
        </w:numPr>
        <w:shd w:val="clear" w:color="auto" w:fill="FFFFFF"/>
        <w:spacing w:before="100" w:beforeAutospacing="1" w:after="150"/>
        <w:ind w:left="1035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</w:pPr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lastRenderedPageBreak/>
        <w:t xml:space="preserve">I like onions a lot / Me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gustan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las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 </w:t>
      </w:r>
      <w:proofErr w:type="spellStart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>cebollas</w:t>
      </w:r>
      <w:proofErr w:type="spellEnd"/>
      <w:r w:rsidRPr="00AB1624">
        <w:rPr>
          <w:rFonts w:ascii="Arial" w:eastAsia="Times New Roman" w:hAnsi="Arial" w:cs="Arial"/>
          <w:color w:val="000000" w:themeColor="text1"/>
          <w:sz w:val="24"/>
          <w:szCs w:val="24"/>
          <w:lang w:val="en-US" w:eastAsia="es-CL"/>
        </w:rPr>
        <w:t xml:space="preserve"> mucho</w:t>
      </w:r>
    </w:p>
    <w:p w:rsidR="00F610A3" w:rsidRPr="00F610A3" w:rsidRDefault="00F610A3" w:rsidP="002E6B31">
      <w:pPr>
        <w:numPr>
          <w:ilvl w:val="0"/>
          <w:numId w:val="8"/>
        </w:numPr>
        <w:shd w:val="clear" w:color="auto" w:fill="FFFFFF"/>
        <w:spacing w:before="100" w:beforeAutospacing="1" w:after="0"/>
        <w:ind w:left="1035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She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visits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her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family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a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lot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/ Ella visita su familia mucho</w:t>
      </w:r>
    </w:p>
    <w:p w:rsidR="00F610A3" w:rsidRPr="00F610A3" w:rsidRDefault="00F610A3" w:rsidP="002E6B31">
      <w:pPr>
        <w:shd w:val="clear" w:color="auto" w:fill="FFFFFF"/>
        <w:spacing w:after="390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 </w:t>
      </w:r>
    </w:p>
    <w:p w:rsidR="00F610A3" w:rsidRPr="00F610A3" w:rsidRDefault="00F610A3" w:rsidP="002E6B31">
      <w:pPr>
        <w:shd w:val="clear" w:color="auto" w:fill="FFFFFF"/>
        <w:spacing w:after="390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También es posible usarla con los </w:t>
      </w:r>
      <w:hyperlink r:id="rId10" w:tgtFrame="_blank" w:history="1">
        <w:r w:rsidRPr="00F610A3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shd w:val="clear" w:color="auto" w:fill="FFFFFF"/>
            <w:lang w:val="es-CL" w:eastAsia="es-CL"/>
          </w:rPr>
          <w:t>comparativos</w:t>
        </w:r>
      </w:hyperlink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 con el mismo significado; pero acompañada de un adjetivo. Ejemplos:</w:t>
      </w:r>
    </w:p>
    <w:p w:rsidR="00F610A3" w:rsidRPr="00F610A3" w:rsidRDefault="00F610A3" w:rsidP="002E6B31">
      <w:pPr>
        <w:numPr>
          <w:ilvl w:val="0"/>
          <w:numId w:val="9"/>
        </w:numPr>
        <w:shd w:val="clear" w:color="auto" w:fill="FFFFFF"/>
        <w:spacing w:before="100" w:beforeAutospacing="1" w:after="150"/>
        <w:ind w:left="1035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The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blue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Ipad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is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a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lot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cheper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than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the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red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one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/ El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Ipad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azul es mucho más barato que el rojo</w:t>
      </w:r>
    </w:p>
    <w:p w:rsidR="00F610A3" w:rsidRPr="00AF7C65" w:rsidRDefault="00F610A3" w:rsidP="002E6B31">
      <w:pPr>
        <w:numPr>
          <w:ilvl w:val="0"/>
          <w:numId w:val="9"/>
        </w:numPr>
        <w:shd w:val="clear" w:color="auto" w:fill="FFFFFF"/>
        <w:spacing w:before="100" w:beforeAutospacing="1" w:after="0"/>
        <w:ind w:left="1035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My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flat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is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a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lot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bigger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than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yours</w:t>
      </w:r>
      <w:proofErr w:type="spellEnd"/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/ Mi apartamento es mucho más grande que el </w:t>
      </w:r>
      <w:r w:rsidR="00EA1F95" w:rsidRPr="00AF7C65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T</w:t>
      </w:r>
      <w:r w:rsidRPr="00F610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uyo</w:t>
      </w:r>
    </w:p>
    <w:p w:rsidR="00EA1F95" w:rsidRPr="00AF7C65" w:rsidRDefault="00EA1F95" w:rsidP="002E6B31">
      <w:pPr>
        <w:shd w:val="clear" w:color="auto" w:fill="FFFFFF"/>
        <w:spacing w:before="100" w:beforeAutospacing="1" w:after="0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:rsidR="00EA1F95" w:rsidRPr="00AF7C65" w:rsidRDefault="00F610A3" w:rsidP="002E6B31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Arial" w:hAnsi="Arial" w:cs="Arial"/>
          <w:color w:val="000000" w:themeColor="text1"/>
        </w:rPr>
      </w:pPr>
      <w:r w:rsidRPr="00AF7C65">
        <w:rPr>
          <w:rStyle w:val="Textoennegrita"/>
          <w:rFonts w:ascii="Arial" w:hAnsi="Arial" w:cs="Arial"/>
          <w:color w:val="000000" w:themeColor="text1"/>
        </w:rPr>
        <w:t>3</w:t>
      </w:r>
      <w:r w:rsidRPr="00AF7C65">
        <w:rPr>
          <w:rFonts w:ascii="Arial" w:hAnsi="Arial" w:cs="Arial"/>
          <w:color w:val="000000" w:themeColor="text1"/>
        </w:rPr>
        <w:t xml:space="preserve">. </w:t>
      </w:r>
      <w:r w:rsidR="00EA1F95" w:rsidRPr="00AF7C65">
        <w:rPr>
          <w:rFonts w:ascii="Arial" w:hAnsi="Arial" w:cs="Arial"/>
          <w:color w:val="000000" w:themeColor="text1"/>
        </w:rPr>
        <w:t xml:space="preserve">Uso de </w:t>
      </w:r>
      <w:proofErr w:type="spellStart"/>
      <w:r w:rsidR="00EA1F95" w:rsidRPr="00AF7C65">
        <w:rPr>
          <w:rFonts w:ascii="Arial" w:hAnsi="Arial" w:cs="Arial"/>
          <w:color w:val="FF0000"/>
        </w:rPr>
        <w:t>all</w:t>
      </w:r>
      <w:proofErr w:type="spellEnd"/>
      <w:r w:rsidR="00EA1F95" w:rsidRPr="00AF7C65">
        <w:rPr>
          <w:rFonts w:ascii="Arial" w:hAnsi="Arial" w:cs="Arial"/>
          <w:color w:val="FF0000"/>
        </w:rPr>
        <w:t xml:space="preserve"> </w:t>
      </w:r>
    </w:p>
    <w:p w:rsidR="007F0AFA" w:rsidRPr="00AF7C65" w:rsidRDefault="007F0AFA" w:rsidP="002E6B31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F7C65">
        <w:rPr>
          <w:rFonts w:ascii="Arial" w:hAnsi="Arial" w:cs="Arial"/>
          <w:color w:val="000000" w:themeColor="text1"/>
        </w:rPr>
        <w:t xml:space="preserve">Usamos </w:t>
      </w:r>
      <w:proofErr w:type="spellStart"/>
      <w:r w:rsidRPr="00AF7C65">
        <w:rPr>
          <w:rFonts w:ascii="Arial" w:hAnsi="Arial" w:cs="Arial"/>
          <w:color w:val="000000" w:themeColor="text1"/>
        </w:rPr>
        <w:t>all</w:t>
      </w:r>
      <w:proofErr w:type="spellEnd"/>
      <w:r w:rsidRPr="00AF7C65">
        <w:rPr>
          <w:rFonts w:ascii="Arial" w:hAnsi="Arial" w:cs="Arial"/>
          <w:color w:val="000000" w:themeColor="text1"/>
        </w:rPr>
        <w:t xml:space="preserve"> </w:t>
      </w:r>
      <w:r w:rsidRPr="00AF7C65">
        <w:rPr>
          <w:rFonts w:ascii="Arial" w:hAnsi="Arial" w:cs="Arial"/>
          <w:color w:val="000000" w:themeColor="text1"/>
          <w:shd w:val="clear" w:color="auto" w:fill="FFFFFF"/>
        </w:rPr>
        <w:t>por sí solo con nombres incontables y nombres contables en plural. Este uso hace referencia al grupo como concepto más que como conjunto de individuos.</w:t>
      </w:r>
    </w:p>
    <w:p w:rsidR="007F0AFA" w:rsidRPr="007F0AFA" w:rsidRDefault="007F0AFA" w:rsidP="002E6B31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proofErr w:type="spellStart"/>
      <w:r w:rsidRPr="007F0A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CL"/>
        </w:rPr>
        <w:t>All</w:t>
      </w:r>
      <w:proofErr w:type="spellEnd"/>
      <w:r w:rsidRPr="007F0A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7F0A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CL"/>
        </w:rPr>
        <w:t>cheese</w:t>
      </w:r>
      <w:proofErr w:type="spellEnd"/>
      <w:r w:rsidRPr="007F0AFA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 </w:t>
      </w:r>
      <w:proofErr w:type="spellStart"/>
      <w:r w:rsidRPr="007F0AFA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contains</w:t>
      </w:r>
      <w:proofErr w:type="spellEnd"/>
      <w:r w:rsidRPr="007F0AFA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7F0AFA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protein</w:t>
      </w:r>
      <w:proofErr w:type="spellEnd"/>
      <w:r w:rsidRPr="007F0AFA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.</w:t>
      </w:r>
      <w:r w:rsidR="00AF7C65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/Todos los quesos contienen proteínas</w:t>
      </w:r>
    </w:p>
    <w:p w:rsidR="007F0AFA" w:rsidRDefault="007F0AFA" w:rsidP="002E6B31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7F0AFA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I </w:t>
      </w:r>
      <w:proofErr w:type="spellStart"/>
      <w:r w:rsidRPr="007F0AFA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like</w:t>
      </w:r>
      <w:proofErr w:type="spellEnd"/>
      <w:r w:rsidRPr="007F0AFA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 </w:t>
      </w:r>
      <w:proofErr w:type="spellStart"/>
      <w:r w:rsidRPr="007F0A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CL"/>
        </w:rPr>
        <w:t>all</w:t>
      </w:r>
      <w:proofErr w:type="spellEnd"/>
      <w:r w:rsidRPr="007F0A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CL"/>
        </w:rPr>
        <w:t xml:space="preserve"> </w:t>
      </w:r>
      <w:proofErr w:type="spellStart"/>
      <w:r w:rsidRPr="007F0A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CL"/>
        </w:rPr>
        <w:t>dogs</w:t>
      </w:r>
      <w:proofErr w:type="spellEnd"/>
      <w:r w:rsidRPr="007F0AFA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.</w:t>
      </w:r>
      <w:r w:rsidR="00AF7C65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/ me gustan todos los perros</w:t>
      </w:r>
    </w:p>
    <w:p w:rsidR="00AF7C65" w:rsidRPr="007F0AFA" w:rsidRDefault="00AF7C65" w:rsidP="002E6B3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:rsidR="00F610A3" w:rsidRPr="00AF7C65" w:rsidRDefault="00F610A3" w:rsidP="002E6B3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276" w:lineRule="auto"/>
        <w:rPr>
          <w:rFonts w:ascii="Arial" w:hAnsi="Arial" w:cs="Arial"/>
          <w:color w:val="000000" w:themeColor="text1"/>
        </w:rPr>
      </w:pPr>
      <w:r w:rsidRPr="00AF7C65">
        <w:rPr>
          <w:rFonts w:ascii="Arial" w:hAnsi="Arial" w:cs="Arial"/>
          <w:color w:val="000000" w:themeColor="text1"/>
        </w:rPr>
        <w:t>Diferencias</w:t>
      </w:r>
    </w:p>
    <w:p w:rsidR="00F610A3" w:rsidRPr="00AF7C65" w:rsidRDefault="00F610A3" w:rsidP="002E6B31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Arial" w:hAnsi="Arial" w:cs="Arial"/>
          <w:color w:val="000000" w:themeColor="text1"/>
        </w:rPr>
      </w:pPr>
      <w:r w:rsidRPr="00AF7C65">
        <w:rPr>
          <w:rFonts w:ascii="Arial" w:hAnsi="Arial" w:cs="Arial"/>
          <w:color w:val="000000" w:themeColor="text1"/>
        </w:rPr>
        <w:t xml:space="preserve">Como ya dijimos anteriormente las formas “a </w:t>
      </w:r>
      <w:proofErr w:type="spellStart"/>
      <w:r w:rsidRPr="00AF7C65">
        <w:rPr>
          <w:rFonts w:ascii="Arial" w:hAnsi="Arial" w:cs="Arial"/>
          <w:color w:val="000000" w:themeColor="text1"/>
        </w:rPr>
        <w:t>lot</w:t>
      </w:r>
      <w:proofErr w:type="spellEnd"/>
      <w:r w:rsidRPr="00AF7C65">
        <w:rPr>
          <w:rFonts w:ascii="Arial" w:hAnsi="Arial" w:cs="Arial"/>
          <w:color w:val="000000" w:themeColor="text1"/>
        </w:rPr>
        <w:t xml:space="preserve"> of” y “</w:t>
      </w:r>
      <w:proofErr w:type="spellStart"/>
      <w:r w:rsidRPr="00AF7C65">
        <w:rPr>
          <w:rFonts w:ascii="Arial" w:hAnsi="Arial" w:cs="Arial"/>
          <w:color w:val="000000" w:themeColor="text1"/>
        </w:rPr>
        <w:t>lots</w:t>
      </w:r>
      <w:proofErr w:type="spellEnd"/>
      <w:r w:rsidRPr="00AF7C65">
        <w:rPr>
          <w:rFonts w:ascii="Arial" w:hAnsi="Arial" w:cs="Arial"/>
          <w:color w:val="000000" w:themeColor="text1"/>
        </w:rPr>
        <w:t xml:space="preserve"> of” son sinónimos; sin embargo, existe una diferencia grande con la otra expresión.</w:t>
      </w:r>
    </w:p>
    <w:p w:rsidR="00F610A3" w:rsidRPr="00AF7C65" w:rsidRDefault="00F610A3" w:rsidP="002E6B31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Arial" w:hAnsi="Arial" w:cs="Arial"/>
          <w:color w:val="000000" w:themeColor="text1"/>
        </w:rPr>
      </w:pPr>
      <w:r w:rsidRPr="00AF7C65">
        <w:rPr>
          <w:rFonts w:ascii="Arial" w:hAnsi="Arial" w:cs="Arial"/>
          <w:color w:val="000000" w:themeColor="text1"/>
        </w:rPr>
        <w:t xml:space="preserve">Si te fijas bien en los ejemplos, podrás darte cuenta que después de “a </w:t>
      </w:r>
      <w:proofErr w:type="spellStart"/>
      <w:r w:rsidRPr="00AF7C65">
        <w:rPr>
          <w:rFonts w:ascii="Arial" w:hAnsi="Arial" w:cs="Arial"/>
          <w:color w:val="000000" w:themeColor="text1"/>
        </w:rPr>
        <w:t>lot</w:t>
      </w:r>
      <w:proofErr w:type="spellEnd"/>
      <w:r w:rsidRPr="00AF7C65">
        <w:rPr>
          <w:rFonts w:ascii="Arial" w:hAnsi="Arial" w:cs="Arial"/>
          <w:color w:val="000000" w:themeColor="text1"/>
        </w:rPr>
        <w:t>” no usamos un sustantivo (</w:t>
      </w:r>
      <w:proofErr w:type="spellStart"/>
      <w:r w:rsidRPr="00AF7C65">
        <w:rPr>
          <w:rStyle w:val="nfasis"/>
          <w:rFonts w:ascii="Arial" w:hAnsi="Arial" w:cs="Arial"/>
          <w:color w:val="000000" w:themeColor="text1"/>
        </w:rPr>
        <w:t>She</w:t>
      </w:r>
      <w:proofErr w:type="spellEnd"/>
      <w:r w:rsidRPr="00AF7C65">
        <w:rPr>
          <w:rStyle w:val="nfasis"/>
          <w:rFonts w:ascii="Arial" w:hAnsi="Arial" w:cs="Arial"/>
          <w:color w:val="000000" w:themeColor="text1"/>
        </w:rPr>
        <w:t xml:space="preserve"> </w:t>
      </w:r>
      <w:proofErr w:type="spellStart"/>
      <w:r w:rsidRPr="00AF7C65">
        <w:rPr>
          <w:rStyle w:val="nfasis"/>
          <w:rFonts w:ascii="Arial" w:hAnsi="Arial" w:cs="Arial"/>
          <w:color w:val="000000" w:themeColor="text1"/>
        </w:rPr>
        <w:t>likes</w:t>
      </w:r>
      <w:proofErr w:type="spellEnd"/>
      <w:r w:rsidRPr="00AF7C65">
        <w:rPr>
          <w:rStyle w:val="nfasis"/>
          <w:rFonts w:ascii="Arial" w:hAnsi="Arial" w:cs="Arial"/>
          <w:color w:val="000000" w:themeColor="text1"/>
        </w:rPr>
        <w:t xml:space="preserve"> pizza a </w:t>
      </w:r>
      <w:proofErr w:type="spellStart"/>
      <w:r w:rsidRPr="00AF7C65">
        <w:rPr>
          <w:rStyle w:val="nfasis"/>
          <w:rFonts w:ascii="Arial" w:hAnsi="Arial" w:cs="Arial"/>
          <w:color w:val="000000" w:themeColor="text1"/>
        </w:rPr>
        <w:t>lot</w:t>
      </w:r>
      <w:proofErr w:type="spellEnd"/>
      <w:r w:rsidRPr="00AF7C65">
        <w:rPr>
          <w:rFonts w:ascii="Arial" w:hAnsi="Arial" w:cs="Arial"/>
          <w:color w:val="000000" w:themeColor="text1"/>
        </w:rPr>
        <w:t> / </w:t>
      </w:r>
      <w:r w:rsidRPr="00AF7C65">
        <w:rPr>
          <w:rStyle w:val="nfasis"/>
          <w:rFonts w:ascii="Arial" w:hAnsi="Arial" w:cs="Arial"/>
          <w:color w:val="000000" w:themeColor="text1"/>
        </w:rPr>
        <w:t>A ella le gusta la pizza mucho</w:t>
      </w:r>
      <w:r w:rsidRPr="00AF7C65">
        <w:rPr>
          <w:rFonts w:ascii="Arial" w:hAnsi="Arial" w:cs="Arial"/>
          <w:color w:val="000000" w:themeColor="text1"/>
        </w:rPr>
        <w:t>).</w:t>
      </w:r>
    </w:p>
    <w:p w:rsidR="005B54CA" w:rsidRPr="002E6B31" w:rsidRDefault="00F610A3" w:rsidP="002E6B31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Arial" w:hAnsi="Arial" w:cs="Arial"/>
          <w:color w:val="000000" w:themeColor="text1"/>
        </w:rPr>
      </w:pPr>
      <w:r w:rsidRPr="00AF7C65">
        <w:rPr>
          <w:rFonts w:ascii="Arial" w:hAnsi="Arial" w:cs="Arial"/>
          <w:color w:val="000000" w:themeColor="text1"/>
        </w:rPr>
        <w:t xml:space="preserve">Por otro lado, cuando empleamos las palabras “a </w:t>
      </w:r>
      <w:proofErr w:type="spellStart"/>
      <w:r w:rsidRPr="00AF7C65">
        <w:rPr>
          <w:rFonts w:ascii="Arial" w:hAnsi="Arial" w:cs="Arial"/>
          <w:color w:val="000000" w:themeColor="text1"/>
        </w:rPr>
        <w:t>lot</w:t>
      </w:r>
      <w:proofErr w:type="spellEnd"/>
      <w:r w:rsidRPr="00AF7C65">
        <w:rPr>
          <w:rFonts w:ascii="Arial" w:hAnsi="Arial" w:cs="Arial"/>
          <w:color w:val="000000" w:themeColor="text1"/>
        </w:rPr>
        <w:t xml:space="preserve"> of” y su </w:t>
      </w:r>
      <w:proofErr w:type="spellStart"/>
      <w:r w:rsidRPr="00AF7C65">
        <w:rPr>
          <w:rFonts w:ascii="Arial" w:hAnsi="Arial" w:cs="Arial"/>
          <w:color w:val="000000" w:themeColor="text1"/>
        </w:rPr>
        <w:t>sinonimo</w:t>
      </w:r>
      <w:proofErr w:type="spellEnd"/>
      <w:r w:rsidRPr="00AF7C65">
        <w:rPr>
          <w:rFonts w:ascii="Arial" w:hAnsi="Arial" w:cs="Arial"/>
          <w:color w:val="000000" w:themeColor="text1"/>
        </w:rPr>
        <w:t xml:space="preserve"> ya mencionado “</w:t>
      </w:r>
      <w:proofErr w:type="spellStart"/>
      <w:r w:rsidRPr="00AF7C65">
        <w:rPr>
          <w:rFonts w:ascii="Arial" w:hAnsi="Arial" w:cs="Arial"/>
          <w:color w:val="000000" w:themeColor="text1"/>
        </w:rPr>
        <w:t>lots</w:t>
      </w:r>
      <w:proofErr w:type="spellEnd"/>
      <w:r w:rsidRPr="00AF7C65">
        <w:rPr>
          <w:rFonts w:ascii="Arial" w:hAnsi="Arial" w:cs="Arial"/>
          <w:color w:val="000000" w:themeColor="text1"/>
        </w:rPr>
        <w:t xml:space="preserve"> of” sí debemos usar un sustantivo el cual puede ser sustantivo contable –</w:t>
      </w:r>
      <w:proofErr w:type="spellStart"/>
      <w:r w:rsidRPr="00AF7C65">
        <w:rPr>
          <w:rStyle w:val="Textoennegrita"/>
          <w:rFonts w:ascii="Arial" w:hAnsi="Arial" w:cs="Arial"/>
          <w:color w:val="000000" w:themeColor="text1"/>
        </w:rPr>
        <w:t>countable</w:t>
      </w:r>
      <w:proofErr w:type="spellEnd"/>
      <w:r w:rsidRPr="00AF7C65">
        <w:rPr>
          <w:rStyle w:val="Textoennegrita"/>
          <w:rFonts w:ascii="Arial" w:hAnsi="Arial" w:cs="Arial"/>
          <w:color w:val="000000" w:themeColor="text1"/>
        </w:rPr>
        <w:t xml:space="preserve"> </w:t>
      </w:r>
      <w:proofErr w:type="spellStart"/>
      <w:r w:rsidRPr="00AF7C65">
        <w:rPr>
          <w:rStyle w:val="Textoennegrita"/>
          <w:rFonts w:ascii="Arial" w:hAnsi="Arial" w:cs="Arial"/>
          <w:color w:val="000000" w:themeColor="text1"/>
        </w:rPr>
        <w:t>noun</w:t>
      </w:r>
      <w:proofErr w:type="spellEnd"/>
      <w:r w:rsidRPr="00AF7C65">
        <w:rPr>
          <w:rStyle w:val="Textoennegrita"/>
          <w:rFonts w:ascii="Arial" w:hAnsi="Arial" w:cs="Arial"/>
          <w:color w:val="000000" w:themeColor="text1"/>
        </w:rPr>
        <w:t>, por ejemplo “mesas”</w:t>
      </w:r>
      <w:r w:rsidRPr="00AF7C65">
        <w:rPr>
          <w:rFonts w:ascii="Arial" w:hAnsi="Arial" w:cs="Arial"/>
          <w:color w:val="000000" w:themeColor="text1"/>
        </w:rPr>
        <w:t>– o incontable –</w:t>
      </w:r>
      <w:proofErr w:type="spellStart"/>
      <w:r w:rsidRPr="00AF7C65">
        <w:rPr>
          <w:rStyle w:val="Textoennegrita"/>
          <w:rFonts w:ascii="Arial" w:hAnsi="Arial" w:cs="Arial"/>
          <w:color w:val="000000" w:themeColor="text1"/>
        </w:rPr>
        <w:t>uncountable</w:t>
      </w:r>
      <w:proofErr w:type="spellEnd"/>
      <w:r w:rsidRPr="00AF7C65">
        <w:rPr>
          <w:rStyle w:val="Textoennegrita"/>
          <w:rFonts w:ascii="Arial" w:hAnsi="Arial" w:cs="Arial"/>
          <w:color w:val="000000" w:themeColor="text1"/>
        </w:rPr>
        <w:t xml:space="preserve"> </w:t>
      </w:r>
      <w:proofErr w:type="spellStart"/>
      <w:r w:rsidRPr="00AF7C65">
        <w:rPr>
          <w:rStyle w:val="Textoennegrita"/>
          <w:rFonts w:ascii="Arial" w:hAnsi="Arial" w:cs="Arial"/>
          <w:color w:val="000000" w:themeColor="text1"/>
        </w:rPr>
        <w:t>noun</w:t>
      </w:r>
      <w:proofErr w:type="spellEnd"/>
      <w:r w:rsidRPr="00AF7C65">
        <w:rPr>
          <w:rStyle w:val="Textoennegrita"/>
          <w:rFonts w:ascii="Arial" w:hAnsi="Arial" w:cs="Arial"/>
          <w:color w:val="000000" w:themeColor="text1"/>
        </w:rPr>
        <w:t>, por ejemplo “agua”</w:t>
      </w:r>
      <w:r w:rsidRPr="00AF7C65">
        <w:rPr>
          <w:rFonts w:ascii="Arial" w:hAnsi="Arial" w:cs="Arial"/>
          <w:color w:val="000000" w:themeColor="text1"/>
        </w:rPr>
        <w:t>– (</w:t>
      </w:r>
      <w:proofErr w:type="spellStart"/>
      <w:r w:rsidRPr="00AF7C65">
        <w:rPr>
          <w:rStyle w:val="nfasis"/>
          <w:rFonts w:ascii="Arial" w:hAnsi="Arial" w:cs="Arial"/>
          <w:color w:val="000000" w:themeColor="text1"/>
        </w:rPr>
        <w:t>She</w:t>
      </w:r>
      <w:proofErr w:type="spellEnd"/>
      <w:r w:rsidRPr="00AF7C65">
        <w:rPr>
          <w:rStyle w:val="nfasis"/>
          <w:rFonts w:ascii="Arial" w:hAnsi="Arial" w:cs="Arial"/>
          <w:color w:val="000000" w:themeColor="text1"/>
        </w:rPr>
        <w:t xml:space="preserve"> has </w:t>
      </w:r>
      <w:proofErr w:type="spellStart"/>
      <w:r w:rsidRPr="00AF7C65">
        <w:rPr>
          <w:rStyle w:val="nfasis"/>
          <w:rFonts w:ascii="Arial" w:hAnsi="Arial" w:cs="Arial"/>
          <w:color w:val="000000" w:themeColor="text1"/>
        </w:rPr>
        <w:t>eaten</w:t>
      </w:r>
      <w:proofErr w:type="spellEnd"/>
      <w:r w:rsidRPr="00AF7C65">
        <w:rPr>
          <w:rStyle w:val="nfasis"/>
          <w:rFonts w:ascii="Arial" w:hAnsi="Arial" w:cs="Arial"/>
          <w:color w:val="000000" w:themeColor="text1"/>
        </w:rPr>
        <w:t xml:space="preserve"> a </w:t>
      </w:r>
      <w:proofErr w:type="spellStart"/>
      <w:r w:rsidRPr="00AF7C65">
        <w:rPr>
          <w:rStyle w:val="nfasis"/>
          <w:rFonts w:ascii="Arial" w:hAnsi="Arial" w:cs="Arial"/>
          <w:color w:val="000000" w:themeColor="text1"/>
        </w:rPr>
        <w:t>lot</w:t>
      </w:r>
      <w:proofErr w:type="spellEnd"/>
      <w:r w:rsidRPr="00AF7C65">
        <w:rPr>
          <w:rStyle w:val="nfasis"/>
          <w:rFonts w:ascii="Arial" w:hAnsi="Arial" w:cs="Arial"/>
          <w:color w:val="000000" w:themeColor="text1"/>
        </w:rPr>
        <w:t xml:space="preserve"> of pizzas</w:t>
      </w:r>
      <w:r w:rsidRPr="00AF7C65">
        <w:rPr>
          <w:rFonts w:ascii="Arial" w:hAnsi="Arial" w:cs="Arial"/>
          <w:color w:val="000000" w:themeColor="text1"/>
        </w:rPr>
        <w:t> / </w:t>
      </w:r>
      <w:r w:rsidRPr="00AF7C65">
        <w:rPr>
          <w:rStyle w:val="nfasis"/>
          <w:rFonts w:ascii="Arial" w:hAnsi="Arial" w:cs="Arial"/>
          <w:color w:val="000000" w:themeColor="text1"/>
        </w:rPr>
        <w:t>Ella ha comido muchas pizzas</w:t>
      </w:r>
      <w:r w:rsidRPr="00AF7C65">
        <w:rPr>
          <w:rFonts w:ascii="Arial" w:hAnsi="Arial" w:cs="Arial"/>
          <w:color w:val="000000" w:themeColor="text1"/>
        </w:rPr>
        <w:t>).</w:t>
      </w:r>
    </w:p>
    <w:p w:rsidR="008A6356" w:rsidRDefault="008A6356" w:rsidP="002E6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54CA">
        <w:rPr>
          <w:rFonts w:ascii="Arial" w:hAnsi="Arial" w:cs="Arial"/>
          <w:bCs/>
          <w:color w:val="000000" w:themeColor="text1"/>
          <w:sz w:val="24"/>
          <w:szCs w:val="24"/>
        </w:rPr>
        <w:t>Adjunto link</w:t>
      </w:r>
      <w:r w:rsidR="00AF7C6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hyperlink r:id="rId11" w:history="1">
        <w:r w:rsidR="00AF7C65" w:rsidRPr="00D274DD">
          <w:rPr>
            <w:rStyle w:val="Hipervnculo"/>
          </w:rPr>
          <w:t>https://www.youtube.com/watch?v=slxjuDV_5gg</w:t>
        </w:r>
      </w:hyperlink>
      <w:r w:rsidRPr="005B54C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B54CA">
        <w:rPr>
          <w:rFonts w:ascii="Arial" w:hAnsi="Arial" w:cs="Arial"/>
          <w:color w:val="000000" w:themeColor="text1"/>
          <w:sz w:val="24"/>
          <w:szCs w:val="24"/>
        </w:rPr>
        <w:t xml:space="preserve">, en el cual los estudiantes pueden ver video en el cual se explica el uso de </w:t>
      </w:r>
      <w:r w:rsidR="00AF7C65">
        <w:rPr>
          <w:rFonts w:ascii="Arial" w:hAnsi="Arial" w:cs="Arial"/>
          <w:color w:val="000000" w:themeColor="text1"/>
          <w:sz w:val="24"/>
          <w:szCs w:val="24"/>
        </w:rPr>
        <w:t xml:space="preserve">estos cuantificadores, </w:t>
      </w:r>
      <w:r w:rsidRPr="005B54CA">
        <w:rPr>
          <w:rFonts w:ascii="Arial" w:hAnsi="Arial" w:cs="Arial"/>
          <w:color w:val="000000" w:themeColor="text1"/>
          <w:sz w:val="24"/>
          <w:szCs w:val="24"/>
        </w:rPr>
        <w:t xml:space="preserve">es de suma importancia que los estudiantes observen video para que sea más fácil la lección de hoy. </w:t>
      </w:r>
    </w:p>
    <w:p w:rsidR="005B54CA" w:rsidRPr="005B54CA" w:rsidRDefault="005B54CA" w:rsidP="005B54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214B" w:rsidRDefault="00D5214B" w:rsidP="00D5214B">
      <w:pPr>
        <w:pStyle w:val="Sinespaciado"/>
        <w:jc w:val="both"/>
      </w:pPr>
    </w:p>
    <w:tbl>
      <w:tblPr>
        <w:tblStyle w:val="Cuadrculaclara"/>
        <w:tblpPr w:leftFromText="141" w:rightFromText="141" w:vertAnchor="text" w:horzAnchor="margin" w:tblpXSpec="center" w:tblpY="-46"/>
        <w:tblW w:w="0" w:type="auto"/>
        <w:tblInd w:w="0" w:type="dxa"/>
        <w:tblLook w:val="04A0" w:firstRow="1" w:lastRow="0" w:firstColumn="1" w:lastColumn="0" w:noHBand="0" w:noVBand="1"/>
      </w:tblPr>
      <w:tblGrid>
        <w:gridCol w:w="2828"/>
        <w:gridCol w:w="1843"/>
        <w:gridCol w:w="3816"/>
      </w:tblGrid>
      <w:tr w:rsidR="00D5214B" w:rsidTr="00D52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3"/>
            <w:hideMark/>
          </w:tcPr>
          <w:p w:rsidR="00D5214B" w:rsidRDefault="00D5214B" w:rsidP="00D52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 ° SEMANA DE INGLÉS</w:t>
            </w:r>
          </w:p>
        </w:tc>
      </w:tr>
      <w:tr w:rsidR="00D5214B" w:rsidTr="00D5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3"/>
            <w:hideMark/>
          </w:tcPr>
          <w:p w:rsidR="00D5214B" w:rsidRDefault="00D5214B" w:rsidP="00D5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D5214B" w:rsidTr="00D521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hideMark/>
          </w:tcPr>
          <w:p w:rsidR="00D5214B" w:rsidRDefault="00D5214B" w:rsidP="00D5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Curso:   </w:t>
            </w:r>
            <w:r w:rsidR="00351C20">
              <w:rPr>
                <w:rFonts w:ascii="Arial" w:hAnsi="Arial" w:cs="Arial"/>
              </w:rPr>
              <w:t xml:space="preserve">8° </w:t>
            </w:r>
            <w:r>
              <w:rPr>
                <w:rFonts w:ascii="Arial" w:hAnsi="Arial" w:cs="Arial"/>
              </w:rPr>
              <w:t>básico</w:t>
            </w:r>
          </w:p>
        </w:tc>
        <w:tc>
          <w:tcPr>
            <w:tcW w:w="1843" w:type="dxa"/>
            <w:hideMark/>
          </w:tcPr>
          <w:p w:rsidR="00D5214B" w:rsidRDefault="00D5214B" w:rsidP="00D521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816" w:type="dxa"/>
            <w:hideMark/>
          </w:tcPr>
          <w:p w:rsidR="00D5214B" w:rsidRDefault="00D5214B" w:rsidP="00D521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Profesor : Pía Cáceres</w:t>
            </w:r>
          </w:p>
        </w:tc>
      </w:tr>
      <w:tr w:rsidR="00D5214B" w:rsidRPr="00AB1624" w:rsidTr="00D5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2"/>
            <w:hideMark/>
          </w:tcPr>
          <w:p w:rsidR="00D5214B" w:rsidRDefault="00D5214B" w:rsidP="00D5214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OBJETIVOS DE APRENDIZAJES </w:t>
            </w:r>
          </w:p>
          <w:p w:rsidR="00D5214B" w:rsidRDefault="00D5214B" w:rsidP="00D5214B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1.-</w:t>
            </w:r>
            <w:r>
              <w:rPr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 xml:space="preserve"> </w:t>
            </w:r>
            <w:r>
              <w:t xml:space="preserve"> </w:t>
            </w:r>
          </w:p>
          <w:p w:rsidR="005B54CA" w:rsidRPr="005B54CA" w:rsidRDefault="005B54CA" w:rsidP="005B54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51C20">
              <w:rPr>
                <w:rFonts w:asciiTheme="minorHAnsi" w:hAnsiTheme="minorHAnsi" w:cstheme="minorHAnsi"/>
                <w:b w:val="0"/>
                <w:sz w:val="22"/>
                <w:szCs w:val="22"/>
              </w:rPr>
              <w:t>O.A. 16</w:t>
            </w:r>
            <w:r w:rsidRPr="00351C20">
              <w:rPr>
                <w:rFonts w:asciiTheme="minorHAnsi" w:hAnsiTheme="minorHAnsi" w:cstheme="minorHAnsi"/>
                <w:sz w:val="22"/>
                <w:szCs w:val="22"/>
              </w:rPr>
              <w:t xml:space="preserve">.- Demostrar conocimiento y uso del lenguaje en sus textos escritos por medio de las siguiente funciones: </w:t>
            </w:r>
            <w:r w:rsidRPr="00AB16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expresar gustos, preferencias y opiniones; por ejemplo: </w:t>
            </w:r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I </w:t>
            </w:r>
            <w:proofErr w:type="spellStart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love</w:t>
            </w:r>
            <w:proofErr w:type="spellEnd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/</w:t>
            </w:r>
            <w:proofErr w:type="spellStart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enjoy</w:t>
            </w:r>
            <w:proofErr w:type="spellEnd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/</w:t>
            </w:r>
            <w:proofErr w:type="spellStart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hate</w:t>
            </w:r>
            <w:proofErr w:type="spellEnd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/</w:t>
            </w:r>
            <w:proofErr w:type="spellStart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don’t</w:t>
            </w:r>
            <w:proofErr w:type="spellEnd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mind</w:t>
            </w:r>
            <w:proofErr w:type="spellEnd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playing</w:t>
            </w:r>
            <w:proofErr w:type="spellEnd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the</w:t>
            </w:r>
            <w:proofErr w:type="spellEnd"/>
            <w:r w:rsidRPr="00AB162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piano; </w:t>
            </w:r>
            <w:proofErr w:type="spellStart"/>
            <w:r w:rsidRPr="00AB16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I’d</w:t>
            </w:r>
            <w:proofErr w:type="spellEnd"/>
            <w:r w:rsidRPr="00AB16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</w:t>
            </w:r>
            <w:proofErr w:type="spellStart"/>
            <w:r w:rsidRPr="00AB16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would</w:t>
            </w:r>
            <w:proofErr w:type="spellEnd"/>
            <w:r w:rsidRPr="00AB16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16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like</w:t>
            </w:r>
            <w:proofErr w:type="spellEnd"/>
            <w:r w:rsidRPr="00AB16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…I </w:t>
            </w:r>
            <w:proofErr w:type="spellStart"/>
            <w:r w:rsidRPr="00AB16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know</w:t>
            </w:r>
            <w:proofErr w:type="spellEnd"/>
            <w:r w:rsidRPr="00AB16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…; I </w:t>
            </w:r>
            <w:proofErr w:type="spellStart"/>
            <w:r w:rsidRPr="00AB16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find</w:t>
            </w:r>
            <w:proofErr w:type="spellEnd"/>
            <w:r w:rsidRPr="00AB16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… </w:t>
            </w:r>
          </w:p>
          <w:p w:rsidR="005B54CA" w:rsidRDefault="005B54CA" w:rsidP="005B54CA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Comparer.</w:t>
            </w:r>
          </w:p>
          <w:p w:rsidR="00D5214B" w:rsidRDefault="005B54CA" w:rsidP="005B54C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6" w:type="dxa"/>
            <w:hideMark/>
          </w:tcPr>
          <w:p w:rsidR="00D5214B" w:rsidRDefault="00D5214B" w:rsidP="00D5214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  <w:p w:rsidR="00AF7C65" w:rsidRDefault="00AF7C65" w:rsidP="00D5214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7C65" w:rsidRPr="00AB1624" w:rsidRDefault="00AF7C65" w:rsidP="00AF7C65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AB1624">
              <w:rPr>
                <w:rFonts w:ascii="Arial" w:hAnsi="Arial" w:cs="Arial"/>
                <w:b/>
                <w:lang w:val="en-US"/>
              </w:rPr>
              <w:t>“a lot of”, “lots of” y “all”</w:t>
            </w:r>
          </w:p>
          <w:p w:rsidR="00D5214B" w:rsidRPr="00AB1624" w:rsidRDefault="00D5214B" w:rsidP="00AF7C6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5214B" w:rsidRPr="00AB1624" w:rsidRDefault="00D5214B" w:rsidP="00D5214B">
      <w:pPr>
        <w:rPr>
          <w:lang w:val="en-US"/>
        </w:rPr>
      </w:pPr>
    </w:p>
    <w:p w:rsidR="00D5214B" w:rsidRPr="00AB1624" w:rsidRDefault="00D5214B" w:rsidP="00D5214B">
      <w:pPr>
        <w:rPr>
          <w:lang w:val="en-US"/>
        </w:rPr>
      </w:pPr>
    </w:p>
    <w:p w:rsidR="00D5214B" w:rsidRPr="00AB1624" w:rsidRDefault="00D5214B" w:rsidP="00D5214B">
      <w:pPr>
        <w:rPr>
          <w:lang w:val="en-US"/>
        </w:rPr>
      </w:pPr>
    </w:p>
    <w:p w:rsidR="00D5214B" w:rsidRPr="00AB1624" w:rsidRDefault="00D5214B" w:rsidP="00D5214B">
      <w:pPr>
        <w:rPr>
          <w:lang w:val="en-US"/>
        </w:rPr>
      </w:pPr>
    </w:p>
    <w:p w:rsidR="00D5214B" w:rsidRPr="00AB1624" w:rsidRDefault="00D5214B" w:rsidP="00D5214B">
      <w:pPr>
        <w:rPr>
          <w:lang w:val="en-US"/>
        </w:rPr>
      </w:pPr>
    </w:p>
    <w:p w:rsidR="00D5214B" w:rsidRPr="00AB1624" w:rsidRDefault="00D5214B" w:rsidP="00D5214B">
      <w:pPr>
        <w:rPr>
          <w:lang w:val="en-US"/>
        </w:rPr>
      </w:pPr>
    </w:p>
    <w:p w:rsidR="00D5214B" w:rsidRPr="00AB1624" w:rsidRDefault="00D5214B" w:rsidP="00D5214B">
      <w:pPr>
        <w:rPr>
          <w:lang w:val="en-US"/>
        </w:rPr>
      </w:pPr>
    </w:p>
    <w:p w:rsidR="005B54CA" w:rsidRPr="00AB1624" w:rsidRDefault="005B54CA" w:rsidP="00D5214B">
      <w:pPr>
        <w:rPr>
          <w:lang w:val="en-US"/>
        </w:rPr>
      </w:pPr>
    </w:p>
    <w:p w:rsidR="005B54CA" w:rsidRPr="00AB1624" w:rsidRDefault="005B54CA" w:rsidP="00D5214B">
      <w:pPr>
        <w:rPr>
          <w:lang w:val="en-US"/>
        </w:rPr>
      </w:pPr>
    </w:p>
    <w:p w:rsidR="005B54CA" w:rsidRPr="00AB1624" w:rsidRDefault="005B54CA" w:rsidP="00D5214B">
      <w:pPr>
        <w:rPr>
          <w:lang w:val="en-US"/>
        </w:rPr>
      </w:pPr>
    </w:p>
    <w:p w:rsidR="00D5214B" w:rsidRDefault="00D5214B" w:rsidP="00D5214B">
      <w:pPr>
        <w:rPr>
          <w:b/>
          <w:bCs/>
        </w:rPr>
      </w:pPr>
      <w:r>
        <w:rPr>
          <w:b/>
          <w:bCs/>
          <w:highlight w:val="yellow"/>
        </w:rPr>
        <w:t>ESTIMADO APODERADO, SI EL ESTUDIANTE NO TIENE ACCESO A IMPRESION PUEDE REALIZAR LAS GUIAS EN EL CUADERNO.</w:t>
      </w:r>
    </w:p>
    <w:p w:rsidR="005B54CA" w:rsidRPr="00AB1624" w:rsidRDefault="00D5214B" w:rsidP="00D5214B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spellStart"/>
      <w:r w:rsidRPr="00AB162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Instrucciones</w:t>
      </w:r>
      <w:proofErr w:type="spellEnd"/>
      <w:r w:rsidRPr="00AB162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: </w:t>
      </w:r>
      <w:r w:rsidR="005B54CA" w:rsidRPr="00AB162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Lee </w:t>
      </w:r>
      <w:proofErr w:type="spellStart"/>
      <w:r w:rsidR="005B54CA" w:rsidRPr="00AB162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atentamente</w:t>
      </w:r>
      <w:proofErr w:type="spellEnd"/>
      <w:r w:rsidR="005B54CA" w:rsidRPr="00AB162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I.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Complete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the next sentences with the proper use of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“a lot of”, “lots of”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b/>
          <w:bCs/>
          <w:sz w:val="24"/>
          <w:szCs w:val="24"/>
          <w:lang w:val="en-US"/>
        </w:rPr>
        <w:t>“all”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related to the context of each exercise.</w:t>
      </w: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complete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las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siguientes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oraciones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usando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correctamente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“a lot of”, “lots of”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b/>
          <w:bCs/>
          <w:sz w:val="24"/>
          <w:szCs w:val="24"/>
          <w:lang w:val="en-US"/>
        </w:rPr>
        <w:t>“all”)</w:t>
      </w: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a) There are ____________ soda cans in the fridge, get me one dude!</w:t>
      </w: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b) He studied ____________ Math exercises the Math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test,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I hope he can reach his goal.</w:t>
      </w: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c) Tomorrow is the rock show Daniel! ____________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our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favorite rock starts are going to be there!</w:t>
      </w: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d) The reunion was fantastic, ____________ of the attendants were excited and happy.</w:t>
      </w: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e) Have you checked ____________ the answers? You have to be 100% percent sure about this final test.</w:t>
      </w: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f) My mobile phone has ____________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applications,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do you want to see it?</w:t>
      </w: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g) In this generation ____________ teenagers use their time into Social sites, that’s just a waste of time.</w:t>
      </w: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h) My computer has detected ____________ virus and spywares! I hate this situation man!</w:t>
      </w: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i) Nowadays the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newspapers informs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____________ unfair situations, what do we have to do in order to change our world?</w:t>
      </w:r>
    </w:p>
    <w:p w:rsidR="00AF7C65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AF7C65" w:rsidRPr="00AB1624" w:rsidRDefault="00AF7C65" w:rsidP="00AF7C65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II. Pay attention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to each picture and </w:t>
      </w:r>
      <w:r>
        <w:rPr>
          <w:rFonts w:ascii="Arial" w:hAnsi="Arial" w:cs="Arial"/>
          <w:b/>
          <w:bCs/>
          <w:sz w:val="24"/>
          <w:szCs w:val="24"/>
          <w:lang w:val="en-US"/>
        </w:rPr>
        <w:t>write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 sentence related to the context of each picture by using the quantifiers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“a lot of”, “lots of”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“all”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properly. </w:t>
      </w:r>
      <w:r w:rsidRPr="00AB1624">
        <w:rPr>
          <w:rFonts w:ascii="Arial" w:hAnsi="Arial" w:cs="Arial"/>
          <w:bCs/>
          <w:sz w:val="24"/>
          <w:szCs w:val="24"/>
          <w:lang w:val="es-ES"/>
        </w:rPr>
        <w:t>(</w:t>
      </w:r>
      <w:proofErr w:type="gramStart"/>
      <w:r w:rsidRPr="00AB1624">
        <w:rPr>
          <w:rFonts w:ascii="Arial" w:hAnsi="Arial" w:cs="Arial"/>
          <w:bCs/>
          <w:i/>
          <w:iCs/>
          <w:sz w:val="24"/>
          <w:szCs w:val="24"/>
          <w:lang w:val="es-ES"/>
        </w:rPr>
        <w:t>observa</w:t>
      </w:r>
      <w:proofErr w:type="gramEnd"/>
      <w:r w:rsidRPr="00AB1624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cada imagen y escribe una oración relacionada al context</w:t>
      </w:r>
      <w:r w:rsidR="002E6B31" w:rsidRPr="00AB1624">
        <w:rPr>
          <w:rFonts w:ascii="Arial" w:hAnsi="Arial" w:cs="Arial"/>
          <w:bCs/>
          <w:i/>
          <w:iCs/>
          <w:sz w:val="24"/>
          <w:szCs w:val="24"/>
          <w:lang w:val="es-ES"/>
        </w:rPr>
        <w:t>o</w:t>
      </w:r>
      <w:r w:rsidRPr="00AB1624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, utilizando los cuantificadores </w:t>
      </w:r>
      <w:r w:rsidRPr="00AB1624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“a </w:t>
      </w:r>
      <w:proofErr w:type="spellStart"/>
      <w:r w:rsidRPr="00AB1624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lot</w:t>
      </w:r>
      <w:proofErr w:type="spellEnd"/>
      <w:r w:rsidRPr="00AB1624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of”, “</w:t>
      </w:r>
      <w:proofErr w:type="spellStart"/>
      <w:r w:rsidRPr="00AB1624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lots</w:t>
      </w:r>
      <w:proofErr w:type="spellEnd"/>
      <w:r w:rsidRPr="00AB1624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of” </w:t>
      </w:r>
      <w:r w:rsidRPr="00AB1624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y </w:t>
      </w:r>
      <w:r w:rsidRPr="00AB1624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“</w:t>
      </w:r>
      <w:proofErr w:type="spellStart"/>
      <w:r w:rsidRPr="00AB1624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all</w:t>
      </w:r>
      <w:proofErr w:type="spellEnd"/>
      <w:r w:rsidRPr="00AB1624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”)</w:t>
      </w: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Calibri" w:hAnsi="Calibri" w:cs="Times New Roman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71120</wp:posOffset>
            </wp:positionV>
            <wp:extent cx="2051050" cy="1282065"/>
            <wp:effectExtent l="0" t="0" r="635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AB1624">
        <w:rPr>
          <w:rFonts w:ascii="Arial" w:hAnsi="Arial" w:cs="Arial"/>
          <w:bCs/>
          <w:sz w:val="24"/>
          <w:szCs w:val="24"/>
          <w:lang w:val="es-ES"/>
        </w:rPr>
        <w:t xml:space="preserve">a) </w:t>
      </w:r>
      <w:r w:rsidRPr="00AB1624">
        <w:rPr>
          <w:rFonts w:ascii="Arial" w:hAnsi="Arial" w:cs="Arial"/>
          <w:bCs/>
          <w:sz w:val="24"/>
          <w:szCs w:val="24"/>
          <w:lang w:val="es-ES"/>
        </w:rPr>
        <w:tab/>
        <w:t>_____________________________________</w:t>
      </w: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Calibri" w:hAnsi="Calibri" w:cs="Times New Roman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52070</wp:posOffset>
            </wp:positionV>
            <wp:extent cx="2051050" cy="1282065"/>
            <wp:effectExtent l="0" t="0" r="635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AB1624">
        <w:rPr>
          <w:rFonts w:ascii="Arial" w:hAnsi="Arial" w:cs="Arial"/>
          <w:bCs/>
          <w:sz w:val="24"/>
          <w:szCs w:val="24"/>
          <w:lang w:val="es-ES"/>
        </w:rPr>
        <w:t>b)</w:t>
      </w:r>
      <w:r w:rsidRPr="00AB1624">
        <w:rPr>
          <w:lang w:val="es-ES"/>
        </w:rPr>
        <w:t xml:space="preserve"> </w:t>
      </w:r>
      <w:r>
        <w:tab/>
      </w:r>
      <w:r w:rsidRPr="00AB1624">
        <w:rPr>
          <w:rFonts w:ascii="Arial" w:hAnsi="Arial" w:cs="Arial"/>
          <w:bCs/>
          <w:sz w:val="24"/>
          <w:szCs w:val="24"/>
          <w:lang w:val="es-ES"/>
        </w:rPr>
        <w:t>_____________________________________</w:t>
      </w: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Calibri" w:hAnsi="Calibri" w:cs="Times New Roman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9525</wp:posOffset>
            </wp:positionV>
            <wp:extent cx="2051050" cy="1282065"/>
            <wp:effectExtent l="0" t="0" r="635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AB1624">
        <w:rPr>
          <w:rFonts w:ascii="Arial" w:hAnsi="Arial" w:cs="Arial"/>
          <w:bCs/>
          <w:sz w:val="24"/>
          <w:szCs w:val="24"/>
          <w:lang w:val="es-ES"/>
        </w:rPr>
        <w:t xml:space="preserve">c) </w:t>
      </w:r>
      <w:r w:rsidRPr="00AB1624">
        <w:rPr>
          <w:rFonts w:ascii="Arial" w:hAnsi="Arial" w:cs="Arial"/>
          <w:bCs/>
          <w:sz w:val="24"/>
          <w:szCs w:val="24"/>
          <w:lang w:val="es-ES"/>
        </w:rPr>
        <w:tab/>
        <w:t>_____________________________________</w:t>
      </w: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Calibri" w:hAnsi="Calibri" w:cs="Times New Roman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2540</wp:posOffset>
            </wp:positionV>
            <wp:extent cx="2051050" cy="1279525"/>
            <wp:effectExtent l="0" t="0" r="635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AB1624">
        <w:rPr>
          <w:rFonts w:ascii="Arial" w:hAnsi="Arial" w:cs="Arial"/>
          <w:bCs/>
          <w:sz w:val="24"/>
          <w:szCs w:val="24"/>
          <w:lang w:val="es-ES"/>
        </w:rPr>
        <w:t>d)</w:t>
      </w:r>
      <w:r w:rsidRPr="00AB1624">
        <w:rPr>
          <w:rFonts w:ascii="Arial" w:hAnsi="Arial" w:cs="Arial"/>
          <w:bCs/>
          <w:sz w:val="24"/>
          <w:szCs w:val="24"/>
          <w:lang w:val="es-ES"/>
        </w:rPr>
        <w:tab/>
        <w:t>_____________________________________</w:t>
      </w: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AF7C65" w:rsidRPr="00AB1624" w:rsidRDefault="00AF7C65" w:rsidP="00AF7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0946A6" w:rsidRDefault="000946A6" w:rsidP="002E6B31"/>
    <w:p w:rsidR="000946A6" w:rsidRDefault="000946A6" w:rsidP="000946A6"/>
    <w:p w:rsidR="00EC54F8" w:rsidRDefault="000946A6" w:rsidP="000946A6">
      <w:pPr>
        <w:rPr>
          <w:rFonts w:ascii="Arial" w:hAnsi="Arial" w:cs="Arial"/>
          <w:b/>
          <w:bCs/>
          <w:sz w:val="24"/>
          <w:szCs w:val="24"/>
        </w:rPr>
      </w:pPr>
      <w:r w:rsidRPr="00EC54F8">
        <w:rPr>
          <w:rFonts w:ascii="Arial" w:hAnsi="Arial" w:cs="Arial"/>
          <w:b/>
          <w:bCs/>
          <w:sz w:val="24"/>
          <w:szCs w:val="24"/>
        </w:rPr>
        <w:t xml:space="preserve">III-Lee y responde </w:t>
      </w:r>
      <w:r w:rsidR="002E6B31">
        <w:rPr>
          <w:rFonts w:ascii="Arial" w:hAnsi="Arial" w:cs="Arial"/>
          <w:b/>
          <w:bCs/>
          <w:sz w:val="24"/>
          <w:szCs w:val="24"/>
        </w:rPr>
        <w:t xml:space="preserve">en inglés </w:t>
      </w:r>
      <w:r w:rsidRPr="00EC54F8">
        <w:rPr>
          <w:rFonts w:ascii="Arial" w:hAnsi="Arial" w:cs="Arial"/>
          <w:b/>
          <w:bCs/>
          <w:sz w:val="24"/>
          <w:szCs w:val="24"/>
        </w:rPr>
        <w:t>el ticket de salida</w:t>
      </w:r>
      <w:r w:rsidR="00EC54F8"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2870835</wp:posOffset>
                </wp:positionV>
                <wp:extent cx="5210175" cy="69532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4F8" w:rsidRPr="00AB1624" w:rsidRDefault="002E6B31">
                            <w:pPr>
                              <w:rPr>
                                <w:lang w:val="en-US"/>
                              </w:rPr>
                            </w:pPr>
                            <w:r w:rsidRPr="00AB1624">
                              <w:rPr>
                                <w:lang w:val="en-US"/>
                              </w:rPr>
                              <w:t xml:space="preserve">What </w:t>
                            </w:r>
                            <w:proofErr w:type="gramStart"/>
                            <w:r w:rsidRPr="00AB1624">
                              <w:rPr>
                                <w:lang w:val="en-US"/>
                              </w:rPr>
                              <w:t>is the differences</w:t>
                            </w:r>
                            <w:proofErr w:type="gramEnd"/>
                            <w:r w:rsidRPr="00AB1624">
                              <w:rPr>
                                <w:lang w:val="en-US"/>
                              </w:rPr>
                              <w:t xml:space="preserve"> between a lots of and lots of?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margin-left:61.5pt;margin-top:226.05pt;width:410.2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" fillcolor="white [3201]" strokeweight=".5pt">
                <v:textbox>
                  <w:txbxContent>
                    <w:p w:rsidR="00EC54F8" w:rsidRPr="00EC54F8" w:rsidRDefault="002E6B31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What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CL"/>
                        </w:rPr>
                        <w:t>is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CL"/>
                        </w:rPr>
                        <w:t>the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CL"/>
                        </w:rPr>
                        <w:t>differences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CL"/>
                        </w:rPr>
                        <w:t>between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 a </w:t>
                      </w:r>
                      <w:proofErr w:type="spellStart"/>
                      <w:r>
                        <w:rPr>
                          <w:lang w:val="es-CL"/>
                        </w:rPr>
                        <w:t>lots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CL"/>
                        </w:rPr>
                        <w:t>of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 and </w:t>
                      </w:r>
                      <w:proofErr w:type="spellStart"/>
                      <w:r>
                        <w:rPr>
                          <w:lang w:val="es-CL"/>
                        </w:rPr>
                        <w:t>lots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CL"/>
                        </w:rPr>
                        <w:t>of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EC54F8"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2089785</wp:posOffset>
                </wp:positionV>
                <wp:extent cx="5200650" cy="70485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6B31" w:rsidRDefault="002E6B31" w:rsidP="002E6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>How many smartphones does your country have?</w:t>
                            </w:r>
                          </w:p>
                          <w:p w:rsidR="00D14EAD" w:rsidRPr="00AB1624" w:rsidRDefault="00D14E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7" o:spid="_x0000_s1027" type="#_x0000_t202" style="position:absolute;margin-left:61.5pt;margin-top:164.55pt;width:409.5pt;height:5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" fillcolor="white [3201]" strokeweight=".5pt">
                <v:textbox>
                  <w:txbxContent>
                    <w:p w:rsidR="002E6B31" w:rsidRDefault="002E6B31" w:rsidP="002E6B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>How many smartphones does your country have?</w:t>
                      </w:r>
                    </w:p>
                    <w:p w:rsidR="00D14EAD" w:rsidRPr="00EC54F8" w:rsidRDefault="00D14EAD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4F8"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1327785</wp:posOffset>
                </wp:positionV>
                <wp:extent cx="5238750" cy="69532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6B31" w:rsidRDefault="002E6B31" w:rsidP="002E6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>How many people use the social sites nowadays?</w:t>
                            </w:r>
                          </w:p>
                          <w:p w:rsidR="00D14EAD" w:rsidRPr="00AB1624" w:rsidRDefault="00D14E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2" o:spid="_x0000_s1028" type="#_x0000_t202" style="position:absolute;margin-left:59.25pt;margin-top:104.55pt;width:412.5pt;height:5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" fillcolor="white [3201]" strokeweight=".5pt">
                <v:textbox>
                  <w:txbxContent>
                    <w:p w:rsidR="002E6B31" w:rsidRDefault="002E6B31" w:rsidP="002E6B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>How many people use the social sites nowadays?</w:t>
                      </w:r>
                    </w:p>
                    <w:p w:rsidR="00D14EAD" w:rsidRPr="00EC54F8" w:rsidRDefault="00D14EAD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4F8" w:rsidRPr="00C13942"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45DEBB2B" wp14:editId="0CBF29C1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6657975" cy="3724275"/>
            <wp:effectExtent l="0" t="0" r="9525" b="9525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4F8" w:rsidRPr="00EC54F8" w:rsidRDefault="00EC54F8" w:rsidP="000946A6">
      <w:pPr>
        <w:rPr>
          <w:rFonts w:ascii="Arial" w:hAnsi="Arial" w:cs="Arial"/>
          <w:b/>
          <w:bCs/>
          <w:sz w:val="24"/>
          <w:szCs w:val="24"/>
        </w:rPr>
      </w:pPr>
    </w:p>
    <w:p w:rsidR="000946A6" w:rsidRDefault="002E6B31" w:rsidP="002E6B3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09977558" wp14:editId="6FC837FB">
            <wp:extent cx="4291965" cy="2646045"/>
            <wp:effectExtent l="0" t="0" r="0" b="190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B31" w:rsidRDefault="002E6B31" w:rsidP="002E6B31">
      <w:pPr>
        <w:jc w:val="center"/>
      </w:pPr>
      <w:r>
        <w:t xml:space="preserve">Cariños de Miss Pía, espero verlos pronto. </w:t>
      </w:r>
    </w:p>
    <w:sectPr w:rsidR="002E6B31" w:rsidSect="00D5214B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9A" w:rsidRDefault="0048559A" w:rsidP="00D5214B">
      <w:pPr>
        <w:spacing w:after="0" w:line="240" w:lineRule="auto"/>
      </w:pPr>
      <w:r>
        <w:separator/>
      </w:r>
    </w:p>
  </w:endnote>
  <w:endnote w:type="continuationSeparator" w:id="0">
    <w:p w:rsidR="0048559A" w:rsidRDefault="0048559A" w:rsidP="00D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DIN Next LT Pro Light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9A" w:rsidRDefault="0048559A" w:rsidP="00D5214B">
      <w:pPr>
        <w:spacing w:after="0" w:line="240" w:lineRule="auto"/>
      </w:pPr>
      <w:r>
        <w:separator/>
      </w:r>
    </w:p>
  </w:footnote>
  <w:footnote w:type="continuationSeparator" w:id="0">
    <w:p w:rsidR="0048559A" w:rsidRDefault="0048559A" w:rsidP="00D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4B" w:rsidRPr="009D7C6B" w:rsidRDefault="0048559A" w:rsidP="00D5214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867559" r:id="rId2"/>
      </w:pict>
    </w:r>
    <w:r w:rsidR="00D5214B">
      <w:rPr>
        <w:b/>
        <w:lang w:val="es-CO" w:eastAsia="es-CO"/>
      </w:rPr>
      <w:t xml:space="preserve">    </w:t>
    </w:r>
    <w:r w:rsidR="00D5214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D5214B" w:rsidRPr="009D7C6B" w:rsidRDefault="00D5214B" w:rsidP="00D5214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D5214B" w:rsidRDefault="00D5214B">
    <w:pPr>
      <w:pStyle w:val="Encabezado"/>
    </w:pPr>
  </w:p>
  <w:p w:rsidR="00D5214B" w:rsidRDefault="00D521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5C9"/>
    <w:multiLevelType w:val="hybridMultilevel"/>
    <w:tmpl w:val="23C254E2"/>
    <w:lvl w:ilvl="0" w:tplc="5C882C5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35F1"/>
    <w:multiLevelType w:val="hybridMultilevel"/>
    <w:tmpl w:val="56D22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2FD1"/>
    <w:multiLevelType w:val="multilevel"/>
    <w:tmpl w:val="30E89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29871B0"/>
    <w:multiLevelType w:val="multilevel"/>
    <w:tmpl w:val="8A160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9494CA6"/>
    <w:multiLevelType w:val="hybridMultilevel"/>
    <w:tmpl w:val="D0E67FCC"/>
    <w:lvl w:ilvl="0" w:tplc="0CE62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E4FFF"/>
    <w:multiLevelType w:val="multilevel"/>
    <w:tmpl w:val="3EBE5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5A0202A"/>
    <w:multiLevelType w:val="hybridMultilevel"/>
    <w:tmpl w:val="655E4546"/>
    <w:lvl w:ilvl="0" w:tplc="E9E23C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217EE"/>
    <w:multiLevelType w:val="multilevel"/>
    <w:tmpl w:val="6AA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013F5"/>
    <w:multiLevelType w:val="multilevel"/>
    <w:tmpl w:val="94D8C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E084BCE"/>
    <w:multiLevelType w:val="multilevel"/>
    <w:tmpl w:val="E4D2F3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B"/>
    <w:rsid w:val="000946A6"/>
    <w:rsid w:val="00107435"/>
    <w:rsid w:val="001E6F91"/>
    <w:rsid w:val="002E6B31"/>
    <w:rsid w:val="00351C20"/>
    <w:rsid w:val="00392702"/>
    <w:rsid w:val="00397BF3"/>
    <w:rsid w:val="00406862"/>
    <w:rsid w:val="0048559A"/>
    <w:rsid w:val="005B54CA"/>
    <w:rsid w:val="00730091"/>
    <w:rsid w:val="00747038"/>
    <w:rsid w:val="007F0AFA"/>
    <w:rsid w:val="008A6356"/>
    <w:rsid w:val="008D7673"/>
    <w:rsid w:val="009B2DCC"/>
    <w:rsid w:val="00A6134F"/>
    <w:rsid w:val="00AB1624"/>
    <w:rsid w:val="00AF7C65"/>
    <w:rsid w:val="00BD40D1"/>
    <w:rsid w:val="00C56A4B"/>
    <w:rsid w:val="00D14EAD"/>
    <w:rsid w:val="00D5214B"/>
    <w:rsid w:val="00DA1CF5"/>
    <w:rsid w:val="00E32CB0"/>
    <w:rsid w:val="00EA1F95"/>
    <w:rsid w:val="00EC54F8"/>
    <w:rsid w:val="00F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51C20"/>
    <w:pPr>
      <w:autoSpaceDE w:val="0"/>
      <w:autoSpaceDN w:val="0"/>
      <w:adjustRightInd w:val="0"/>
      <w:spacing w:after="0" w:line="240" w:lineRule="auto"/>
    </w:pPr>
    <w:rPr>
      <w:rFonts w:ascii="DIN Next LT Pro Light Italic" w:eastAsia="Calibri" w:hAnsi="DIN Next LT Pro Light Italic" w:cs="DIN Next LT Pro Light Italic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8A6356"/>
    <w:rPr>
      <w:b/>
      <w:bCs/>
    </w:rPr>
  </w:style>
  <w:style w:type="character" w:styleId="nfasis">
    <w:name w:val="Emphasis"/>
    <w:basedOn w:val="Fuentedeprrafopredeter"/>
    <w:uiPriority w:val="20"/>
    <w:qFormat/>
    <w:rsid w:val="00F610A3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7C6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624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51C20"/>
    <w:pPr>
      <w:autoSpaceDE w:val="0"/>
      <w:autoSpaceDN w:val="0"/>
      <w:adjustRightInd w:val="0"/>
      <w:spacing w:after="0" w:line="240" w:lineRule="auto"/>
    </w:pPr>
    <w:rPr>
      <w:rFonts w:ascii="DIN Next LT Pro Light Italic" w:eastAsia="Calibri" w:hAnsi="DIN Next LT Pro Light Italic" w:cs="DIN Next LT Pro Light Italic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8A6356"/>
    <w:rPr>
      <w:b/>
      <w:bCs/>
    </w:rPr>
  </w:style>
  <w:style w:type="character" w:styleId="nfasis">
    <w:name w:val="Emphasis"/>
    <w:basedOn w:val="Fuentedeprrafopredeter"/>
    <w:uiPriority w:val="20"/>
    <w:qFormat/>
    <w:rsid w:val="00F610A3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7C6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62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xjuDV_5gg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lxjuDV_5g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aprenderinglesrapidoyfacil.com/2013/05/01/adjetivos-comparativos-en-ingles-con-pronunciacion-y-ejercicio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a.caceres@colegio-jeanpiaget.cl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1104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herrera conejeros</dc:creator>
  <cp:keywords/>
  <dc:description/>
  <cp:lastModifiedBy>pc</cp:lastModifiedBy>
  <cp:revision>12</cp:revision>
  <dcterms:created xsi:type="dcterms:W3CDTF">2020-04-07T02:53:00Z</dcterms:created>
  <dcterms:modified xsi:type="dcterms:W3CDTF">2020-05-01T23:46:00Z</dcterms:modified>
</cp:coreProperties>
</file>