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Default="005464AE" w:rsidP="005464AE">
      <w:pPr>
        <w:pStyle w:val="Sinespaciado"/>
        <w:jc w:val="both"/>
        <w:rPr>
          <w:b/>
          <w:bCs/>
          <w:u w:val="single"/>
        </w:rPr>
      </w:pPr>
      <w:bookmarkStart w:id="0" w:name="_GoBack"/>
      <w:bookmarkEnd w:id="0"/>
    </w:p>
    <w:p w:rsidR="00B355EE" w:rsidRDefault="00B536C9" w:rsidP="00B355EE">
      <w:pPr>
        <w:pStyle w:val="Sinespaciado"/>
        <w:jc w:val="center"/>
        <w:rPr>
          <w:b/>
          <w:bCs/>
          <w:u w:val="single"/>
        </w:rPr>
      </w:pPr>
      <w:r>
        <w:rPr>
          <w:b/>
          <w:bCs/>
          <w:u w:val="single"/>
        </w:rPr>
        <w:t>PLANIFICACIÓN  PARA EL</w:t>
      </w:r>
      <w:r w:rsidR="00B355EE" w:rsidRPr="00860B31">
        <w:rPr>
          <w:b/>
          <w:bCs/>
          <w:u w:val="single"/>
        </w:rPr>
        <w:t xml:space="preserve"> AUTOAPRENDIZAJE</w:t>
      </w:r>
    </w:p>
    <w:p w:rsidR="00B355EE" w:rsidRDefault="00B355EE" w:rsidP="00B355EE">
      <w:pPr>
        <w:pStyle w:val="Sinespaciado"/>
        <w:jc w:val="center"/>
        <w:rPr>
          <w:b/>
          <w:bCs/>
          <w:u w:val="single"/>
        </w:rPr>
      </w:pPr>
    </w:p>
    <w:p w:rsidR="00232CC6" w:rsidRDefault="00B536C9" w:rsidP="00B355EE">
      <w:pPr>
        <w:pStyle w:val="Sinespaciado"/>
        <w:jc w:val="center"/>
        <w:rPr>
          <w:b/>
          <w:bCs/>
          <w:u w:val="single"/>
        </w:rPr>
      </w:pPr>
      <w:r w:rsidRPr="00E4029B">
        <w:rPr>
          <w:b/>
          <w:bCs/>
          <w:u w:val="single"/>
        </w:rPr>
        <w:t xml:space="preserve">SEMANA </w:t>
      </w:r>
      <w:r w:rsidR="00DB4E25">
        <w:rPr>
          <w:b/>
          <w:bCs/>
          <w:u w:val="single"/>
        </w:rPr>
        <w:t>9</w:t>
      </w:r>
    </w:p>
    <w:p w:rsidR="00B355EE" w:rsidRPr="00232CC6" w:rsidRDefault="00E26275" w:rsidP="00232CC6">
      <w:pPr>
        <w:pStyle w:val="Sinespaciado"/>
        <w:jc w:val="center"/>
        <w:rPr>
          <w:bCs/>
          <w:u w:val="single"/>
        </w:rPr>
      </w:pPr>
      <w:r>
        <w:rPr>
          <w:b/>
          <w:bCs/>
          <w:u w:val="single"/>
        </w:rPr>
        <w:t xml:space="preserve"> </w:t>
      </w:r>
      <w:r w:rsidR="00DB4E25">
        <w:rPr>
          <w:bCs/>
          <w:u w:val="single"/>
        </w:rPr>
        <w:t xml:space="preserve">DEL 25 AL 29 </w:t>
      </w:r>
      <w:r w:rsidR="00232CC6">
        <w:rPr>
          <w:bCs/>
          <w:u w:val="single"/>
        </w:rPr>
        <w:t xml:space="preserve"> DE MAYO</w:t>
      </w:r>
    </w:p>
    <w:p w:rsidR="00B355EE" w:rsidRDefault="00B355EE" w:rsidP="00B355EE">
      <w:pPr>
        <w:pStyle w:val="Sinespaciado"/>
        <w:jc w:val="both"/>
      </w:pPr>
    </w:p>
    <w:tbl>
      <w:tblPr>
        <w:tblStyle w:val="Tablaconcuadrcula"/>
        <w:tblW w:w="0" w:type="auto"/>
        <w:tblLook w:val="04A0" w:firstRow="1" w:lastRow="0" w:firstColumn="1" w:lastColumn="0" w:noHBand="0" w:noVBand="1"/>
      </w:tblPr>
      <w:tblGrid>
        <w:gridCol w:w="2669"/>
        <w:gridCol w:w="5763"/>
      </w:tblGrid>
      <w:tr w:rsidR="00B536C9" w:rsidTr="00E95772">
        <w:trPr>
          <w:trHeight w:val="224"/>
        </w:trPr>
        <w:tc>
          <w:tcPr>
            <w:tcW w:w="2669" w:type="dxa"/>
            <w:shd w:val="clear" w:color="auto" w:fill="DEEAF6" w:themeFill="accent1" w:themeFillTint="33"/>
          </w:tcPr>
          <w:p w:rsidR="00B536C9" w:rsidRPr="00860B31" w:rsidRDefault="00B536C9" w:rsidP="00B536C9">
            <w:pPr>
              <w:pStyle w:val="Sinespaciado"/>
              <w:jc w:val="both"/>
              <w:rPr>
                <w:b/>
                <w:bCs/>
              </w:rPr>
            </w:pPr>
            <w:r w:rsidRPr="00860B31">
              <w:rPr>
                <w:b/>
                <w:bCs/>
              </w:rPr>
              <w:t xml:space="preserve">ASIGNATURA </w:t>
            </w:r>
            <w:r>
              <w:rPr>
                <w:b/>
                <w:bCs/>
              </w:rPr>
              <w:t>/MÓDULO TP</w:t>
            </w:r>
          </w:p>
        </w:tc>
        <w:tc>
          <w:tcPr>
            <w:tcW w:w="5763" w:type="dxa"/>
          </w:tcPr>
          <w:p w:rsidR="00706D39" w:rsidRPr="00EA2008" w:rsidRDefault="00E26275" w:rsidP="008611A6">
            <w:pPr>
              <w:pStyle w:val="Ttulo2"/>
              <w:outlineLvl w:val="1"/>
              <w:rPr>
                <w:rFonts w:ascii="Arial" w:eastAsia="Times New Roman" w:hAnsi="Arial" w:cs="Arial"/>
                <w:color w:val="auto"/>
                <w:sz w:val="22"/>
                <w:szCs w:val="22"/>
                <w:lang w:val="es-CL" w:eastAsia="es-CL"/>
              </w:rPr>
            </w:pPr>
            <w:r w:rsidRPr="00EA2008">
              <w:rPr>
                <w:rFonts w:ascii="Arial" w:hAnsi="Arial" w:cs="Arial"/>
                <w:color w:val="auto"/>
                <w:sz w:val="22"/>
                <w:szCs w:val="22"/>
              </w:rPr>
              <w:t>LENGU</w:t>
            </w:r>
            <w:r w:rsidR="008611A6" w:rsidRPr="00EA2008">
              <w:rPr>
                <w:rFonts w:ascii="Arial" w:hAnsi="Arial" w:cs="Arial"/>
                <w:color w:val="auto"/>
                <w:sz w:val="22"/>
                <w:szCs w:val="22"/>
              </w:rPr>
              <w:t>A Y LITERATURA</w:t>
            </w:r>
            <w:r w:rsidR="00706D39" w:rsidRPr="00EA2008">
              <w:rPr>
                <w:rFonts w:ascii="Arial" w:hAnsi="Arial" w:cs="Arial"/>
                <w:color w:val="auto"/>
                <w:sz w:val="22"/>
                <w:szCs w:val="22"/>
              </w:rPr>
              <w:t xml:space="preserve"> /</w:t>
            </w:r>
            <w:r w:rsidR="00DF6B81" w:rsidRPr="00EA2008">
              <w:rPr>
                <w:rFonts w:ascii="Arial" w:hAnsi="Arial" w:cs="Arial"/>
                <w:color w:val="auto"/>
                <w:sz w:val="22"/>
                <w:szCs w:val="22"/>
              </w:rPr>
              <w:t xml:space="preserve"> La epopeya</w:t>
            </w:r>
          </w:p>
          <w:p w:rsidR="005D4974" w:rsidRPr="00EA2008" w:rsidRDefault="005D4974" w:rsidP="005024D8">
            <w:pPr>
              <w:pStyle w:val="Sinespaciado"/>
              <w:tabs>
                <w:tab w:val="left" w:pos="3585"/>
              </w:tabs>
              <w:jc w:val="both"/>
              <w:rPr>
                <w:rFonts w:ascii="Arial" w:hAnsi="Arial" w:cs="Arial"/>
                <w:sz w:val="22"/>
                <w:szCs w:val="22"/>
              </w:rPr>
            </w:pPr>
          </w:p>
        </w:tc>
      </w:tr>
      <w:tr w:rsidR="00B536C9" w:rsidTr="00E95772">
        <w:trPr>
          <w:trHeight w:val="384"/>
        </w:trPr>
        <w:tc>
          <w:tcPr>
            <w:tcW w:w="2669" w:type="dxa"/>
            <w:shd w:val="clear" w:color="auto" w:fill="DEEAF6" w:themeFill="accent1" w:themeFillTint="33"/>
          </w:tcPr>
          <w:p w:rsidR="00B536C9" w:rsidRDefault="00B536C9" w:rsidP="00B536C9">
            <w:pPr>
              <w:pStyle w:val="Sinespaciado"/>
              <w:jc w:val="both"/>
              <w:rPr>
                <w:b/>
                <w:bCs/>
              </w:rPr>
            </w:pPr>
            <w:r>
              <w:rPr>
                <w:b/>
                <w:bCs/>
              </w:rPr>
              <w:t>NOMBRE DEL PROFESOR/A</w:t>
            </w:r>
          </w:p>
          <w:p w:rsidR="00885242" w:rsidRDefault="00885242" w:rsidP="00B536C9">
            <w:pPr>
              <w:pStyle w:val="Sinespaciado"/>
              <w:jc w:val="both"/>
              <w:rPr>
                <w:b/>
                <w:bCs/>
              </w:rPr>
            </w:pPr>
            <w:r>
              <w:rPr>
                <w:b/>
                <w:bCs/>
              </w:rPr>
              <w:t xml:space="preserve">CURSO </w:t>
            </w:r>
          </w:p>
          <w:p w:rsidR="00B536C9" w:rsidRPr="00860B31" w:rsidRDefault="00B536C9" w:rsidP="00B536C9">
            <w:pPr>
              <w:pStyle w:val="Sinespaciado"/>
              <w:jc w:val="both"/>
              <w:rPr>
                <w:b/>
                <w:bCs/>
              </w:rPr>
            </w:pPr>
          </w:p>
        </w:tc>
        <w:tc>
          <w:tcPr>
            <w:tcW w:w="5763" w:type="dxa"/>
          </w:tcPr>
          <w:p w:rsidR="00B536C9" w:rsidRPr="00EA2008" w:rsidRDefault="00E4029B" w:rsidP="005D4974">
            <w:pPr>
              <w:pStyle w:val="Sinespaciado"/>
              <w:jc w:val="both"/>
              <w:rPr>
                <w:rFonts w:ascii="Arial" w:hAnsi="Arial" w:cs="Arial"/>
                <w:sz w:val="22"/>
                <w:szCs w:val="22"/>
              </w:rPr>
            </w:pPr>
            <w:r w:rsidRPr="00EA2008">
              <w:rPr>
                <w:rFonts w:ascii="Arial" w:hAnsi="Arial" w:cs="Arial"/>
                <w:sz w:val="22"/>
                <w:szCs w:val="22"/>
              </w:rPr>
              <w:t xml:space="preserve">Ximena Gallardo M./ </w:t>
            </w:r>
            <w:r w:rsidR="00DF6B81" w:rsidRPr="00EA2008">
              <w:rPr>
                <w:rFonts w:ascii="Arial" w:hAnsi="Arial" w:cs="Arial"/>
                <w:b/>
                <w:sz w:val="22"/>
                <w:szCs w:val="22"/>
              </w:rPr>
              <w:t>Octavo  B</w:t>
            </w:r>
            <w:r w:rsidRPr="00EA2008">
              <w:rPr>
                <w:rFonts w:ascii="Arial" w:hAnsi="Arial" w:cs="Arial"/>
                <w:b/>
                <w:sz w:val="22"/>
                <w:szCs w:val="22"/>
              </w:rPr>
              <w:t>ásico</w:t>
            </w:r>
          </w:p>
        </w:tc>
      </w:tr>
      <w:tr w:rsidR="00B536C9" w:rsidTr="00E95772">
        <w:trPr>
          <w:trHeight w:val="320"/>
        </w:trPr>
        <w:tc>
          <w:tcPr>
            <w:tcW w:w="2669" w:type="dxa"/>
            <w:shd w:val="clear" w:color="auto" w:fill="DEEAF6" w:themeFill="accent1" w:themeFillTint="33"/>
          </w:tcPr>
          <w:p w:rsidR="00B536C9" w:rsidRPr="00860B31" w:rsidRDefault="00B536C9" w:rsidP="00B536C9">
            <w:pPr>
              <w:pStyle w:val="Sinespaciado"/>
              <w:jc w:val="both"/>
              <w:rPr>
                <w:b/>
                <w:bCs/>
              </w:rPr>
            </w:pPr>
            <w:r>
              <w:rPr>
                <w:b/>
                <w:bCs/>
              </w:rPr>
              <w:t>CONTENIDO</w:t>
            </w:r>
          </w:p>
        </w:tc>
        <w:tc>
          <w:tcPr>
            <w:tcW w:w="5763" w:type="dxa"/>
          </w:tcPr>
          <w:p w:rsidR="001E68B1" w:rsidRPr="00EA2008" w:rsidRDefault="00E75BC9" w:rsidP="00F83228">
            <w:pPr>
              <w:pStyle w:val="Sinespaciado"/>
              <w:tabs>
                <w:tab w:val="left" w:pos="3270"/>
              </w:tabs>
              <w:jc w:val="both"/>
              <w:rPr>
                <w:rFonts w:ascii="Arial" w:hAnsi="Arial" w:cs="Arial"/>
                <w:sz w:val="22"/>
                <w:szCs w:val="22"/>
              </w:rPr>
            </w:pPr>
            <w:r w:rsidRPr="00EA2008">
              <w:rPr>
                <w:rFonts w:ascii="Arial" w:hAnsi="Arial" w:cs="Arial"/>
                <w:sz w:val="22"/>
                <w:szCs w:val="22"/>
              </w:rPr>
              <w:t xml:space="preserve">Estrategia de comprensión lectora </w:t>
            </w:r>
          </w:p>
        </w:tc>
      </w:tr>
      <w:tr w:rsidR="00B536C9" w:rsidTr="00FE2379">
        <w:trPr>
          <w:trHeight w:val="551"/>
        </w:trPr>
        <w:tc>
          <w:tcPr>
            <w:tcW w:w="2669" w:type="dxa"/>
            <w:shd w:val="clear" w:color="auto" w:fill="DEEAF6" w:themeFill="accent1" w:themeFillTint="33"/>
          </w:tcPr>
          <w:p w:rsidR="00B536C9" w:rsidRPr="00706D39" w:rsidRDefault="00B536C9" w:rsidP="00B536C9">
            <w:pPr>
              <w:pStyle w:val="Sinespaciado"/>
              <w:jc w:val="both"/>
              <w:rPr>
                <w:b/>
                <w:bCs/>
              </w:rPr>
            </w:pPr>
            <w:r w:rsidRPr="00706D39">
              <w:rPr>
                <w:b/>
                <w:bCs/>
              </w:rPr>
              <w:t>OBJETIVO DE APRENDIZAJE DE LA UNIDAD 1 (TEXTUAL)</w:t>
            </w:r>
          </w:p>
          <w:p w:rsidR="00353A62" w:rsidRPr="00706D39" w:rsidRDefault="00353A62" w:rsidP="00B536C9">
            <w:pPr>
              <w:pStyle w:val="Sinespaciado"/>
              <w:jc w:val="both"/>
              <w:rPr>
                <w:b/>
                <w:bCs/>
              </w:rPr>
            </w:pPr>
          </w:p>
          <w:p w:rsidR="000A38A6" w:rsidRDefault="000A38A6" w:rsidP="00B536C9">
            <w:pPr>
              <w:pStyle w:val="Sinespaciado"/>
              <w:jc w:val="both"/>
              <w:rPr>
                <w:b/>
                <w:bCs/>
              </w:rPr>
            </w:pPr>
          </w:p>
          <w:p w:rsidR="00353A62" w:rsidRPr="00706D39" w:rsidRDefault="00353A62" w:rsidP="00B536C9">
            <w:pPr>
              <w:pStyle w:val="Sinespaciado"/>
              <w:jc w:val="both"/>
              <w:rPr>
                <w:b/>
                <w:bCs/>
              </w:rPr>
            </w:pPr>
            <w:r w:rsidRPr="00706D39">
              <w:rPr>
                <w:b/>
                <w:bCs/>
              </w:rPr>
              <w:t>OBEJTIVO DE LA CLASE</w:t>
            </w:r>
          </w:p>
          <w:p w:rsidR="00B536C9" w:rsidRPr="00706D39" w:rsidRDefault="00B536C9" w:rsidP="00B536C9">
            <w:pPr>
              <w:pStyle w:val="Sinespaciado"/>
              <w:jc w:val="both"/>
              <w:rPr>
                <w:b/>
                <w:bCs/>
              </w:rPr>
            </w:pPr>
          </w:p>
        </w:tc>
        <w:tc>
          <w:tcPr>
            <w:tcW w:w="5763" w:type="dxa"/>
          </w:tcPr>
          <w:p w:rsidR="00936B12" w:rsidRPr="00EA2008" w:rsidRDefault="00EA2008" w:rsidP="00936B12">
            <w:pPr>
              <w:autoSpaceDE w:val="0"/>
              <w:autoSpaceDN w:val="0"/>
              <w:adjustRightInd w:val="0"/>
              <w:spacing w:after="0" w:line="240" w:lineRule="auto"/>
              <w:rPr>
                <w:rFonts w:ascii="Arial" w:eastAsia="Batang" w:hAnsi="Arial" w:cs="Arial"/>
                <w:sz w:val="22"/>
                <w:szCs w:val="22"/>
                <w:lang w:val="es-ES" w:eastAsia="ko-KR"/>
              </w:rPr>
            </w:pPr>
            <w:r w:rsidRPr="00EA2008">
              <w:rPr>
                <w:rFonts w:ascii="Arial" w:eastAsia="Batang" w:hAnsi="Arial" w:cs="Arial"/>
                <w:sz w:val="22"/>
                <w:szCs w:val="22"/>
                <w:lang w:val="es-ES" w:eastAsia="ko-KR"/>
              </w:rPr>
              <w:t xml:space="preserve">OA11 </w:t>
            </w:r>
            <w:r w:rsidR="00E75BC9" w:rsidRPr="00EA2008">
              <w:rPr>
                <w:rFonts w:ascii="Arial" w:eastAsia="Batang" w:hAnsi="Arial" w:cs="Arial"/>
                <w:sz w:val="22"/>
                <w:szCs w:val="22"/>
                <w:lang w:val="es-ES" w:eastAsia="ko-KR"/>
              </w:rPr>
              <w:t>Aplicar estrategias de comprensión de acuerdo con sus propósitos de lectura: resumir, formular pregunta</w:t>
            </w:r>
          </w:p>
          <w:p w:rsidR="00DB4E25" w:rsidRPr="00EA2008" w:rsidRDefault="00DB4E25" w:rsidP="00572BC4">
            <w:pPr>
              <w:autoSpaceDE w:val="0"/>
              <w:autoSpaceDN w:val="0"/>
              <w:adjustRightInd w:val="0"/>
              <w:spacing w:after="0" w:line="240" w:lineRule="auto"/>
              <w:jc w:val="both"/>
              <w:rPr>
                <w:rFonts w:ascii="Arial" w:hAnsi="Arial" w:cs="Arial"/>
                <w:sz w:val="22"/>
                <w:szCs w:val="22"/>
              </w:rPr>
            </w:pPr>
          </w:p>
          <w:p w:rsidR="006D7E84" w:rsidRPr="00EA2008" w:rsidRDefault="00F0595E" w:rsidP="00F0595E">
            <w:pPr>
              <w:autoSpaceDE w:val="0"/>
              <w:autoSpaceDN w:val="0"/>
              <w:adjustRightInd w:val="0"/>
              <w:spacing w:after="0" w:line="240" w:lineRule="auto"/>
              <w:jc w:val="both"/>
              <w:rPr>
                <w:rFonts w:ascii="Arial" w:hAnsi="Arial" w:cs="Arial"/>
                <w:sz w:val="22"/>
                <w:szCs w:val="22"/>
              </w:rPr>
            </w:pPr>
            <w:r w:rsidRPr="00EA2008">
              <w:rPr>
                <w:rFonts w:ascii="Arial" w:hAnsi="Arial" w:cs="Arial"/>
                <w:sz w:val="22"/>
                <w:szCs w:val="22"/>
              </w:rPr>
              <w:t xml:space="preserve">Aplicar una estrategia de comprensión lectora de </w:t>
            </w:r>
            <w:proofErr w:type="gramStart"/>
            <w:r w:rsidRPr="00EA2008">
              <w:rPr>
                <w:rFonts w:ascii="Arial" w:hAnsi="Arial" w:cs="Arial"/>
                <w:sz w:val="22"/>
                <w:szCs w:val="22"/>
              </w:rPr>
              <w:t>acuerdo a los propósito</w:t>
            </w:r>
            <w:r w:rsidR="00E75BC9" w:rsidRPr="00EA2008">
              <w:rPr>
                <w:rFonts w:ascii="Arial" w:hAnsi="Arial" w:cs="Arial"/>
                <w:sz w:val="22"/>
                <w:szCs w:val="22"/>
              </w:rPr>
              <w:t xml:space="preserve"> </w:t>
            </w:r>
            <w:proofErr w:type="gramEnd"/>
            <w:r w:rsidRPr="00EA2008">
              <w:rPr>
                <w:rFonts w:ascii="Arial" w:hAnsi="Arial" w:cs="Arial"/>
                <w:sz w:val="22"/>
                <w:szCs w:val="22"/>
              </w:rPr>
              <w:t xml:space="preserve"> de la lectura.</w:t>
            </w:r>
          </w:p>
        </w:tc>
      </w:tr>
      <w:tr w:rsidR="00B536C9" w:rsidTr="003873D5">
        <w:trPr>
          <w:trHeight w:val="803"/>
        </w:trPr>
        <w:tc>
          <w:tcPr>
            <w:tcW w:w="2669" w:type="dxa"/>
            <w:shd w:val="clear" w:color="auto" w:fill="DEEAF6" w:themeFill="accent1" w:themeFillTint="33"/>
          </w:tcPr>
          <w:p w:rsidR="00B536C9" w:rsidRPr="00860B31" w:rsidRDefault="00B536C9" w:rsidP="00B536C9">
            <w:pPr>
              <w:pStyle w:val="Sinespaciado"/>
              <w:jc w:val="both"/>
              <w:rPr>
                <w:b/>
                <w:bCs/>
              </w:rPr>
            </w:pPr>
            <w:r>
              <w:rPr>
                <w:b/>
                <w:bCs/>
              </w:rPr>
              <w:t xml:space="preserve">MOTIVACIÓN </w:t>
            </w:r>
          </w:p>
        </w:tc>
        <w:tc>
          <w:tcPr>
            <w:tcW w:w="5763" w:type="dxa"/>
            <w:tcBorders>
              <w:bottom w:val="single" w:sz="4" w:space="0" w:color="auto"/>
            </w:tcBorders>
          </w:tcPr>
          <w:p w:rsidR="00E5114D" w:rsidRPr="00EA2008" w:rsidRDefault="00EA2008" w:rsidP="00EA2008">
            <w:pPr>
              <w:pStyle w:val="Prrafodelista"/>
              <w:ind w:left="0"/>
              <w:jc w:val="both"/>
              <w:rPr>
                <w:rFonts w:ascii="Arial" w:hAnsi="Arial" w:cs="Arial"/>
                <w:sz w:val="22"/>
                <w:szCs w:val="22"/>
              </w:rPr>
            </w:pPr>
            <w:r w:rsidRPr="00EA2008">
              <w:rPr>
                <w:rFonts w:ascii="Arial" w:hAnsi="Arial" w:cs="Arial"/>
                <w:sz w:val="22"/>
                <w:szCs w:val="22"/>
              </w:rPr>
              <w:t>La docente motiva a los alumnos durante la clase online saludándolos y comentando la clase anterior.</w:t>
            </w:r>
          </w:p>
          <w:p w:rsidR="003F468B" w:rsidRPr="00EA2008" w:rsidRDefault="00EA2008" w:rsidP="00111A74">
            <w:pPr>
              <w:pStyle w:val="Prrafodelista"/>
              <w:ind w:left="0"/>
              <w:jc w:val="both"/>
              <w:rPr>
                <w:noProof/>
                <w:lang w:val="es-CL" w:eastAsia="es-CL"/>
              </w:rPr>
            </w:pPr>
            <w:r w:rsidRPr="00EA2008">
              <w:rPr>
                <w:rFonts w:ascii="Arial" w:hAnsi="Arial" w:cs="Arial"/>
                <w:sz w:val="22"/>
                <w:szCs w:val="22"/>
              </w:rPr>
              <w:t>Luego los invita a un nuevo desafío para esta clase, que consistirá en leer un fragmento de una epopeya, y luego aplicar la estrategia de resumir y a formular preguntas del nivel explicito e implícito.</w:t>
            </w:r>
          </w:p>
        </w:tc>
      </w:tr>
      <w:tr w:rsidR="00B536C9" w:rsidTr="003873D5">
        <w:trPr>
          <w:trHeight w:val="1513"/>
        </w:trPr>
        <w:tc>
          <w:tcPr>
            <w:tcW w:w="2669" w:type="dxa"/>
            <w:shd w:val="clear" w:color="auto" w:fill="DEEAF6" w:themeFill="accent1" w:themeFillTint="33"/>
          </w:tcPr>
          <w:p w:rsidR="00E75BC9" w:rsidRDefault="00B536C9" w:rsidP="00B536C9">
            <w:pPr>
              <w:pStyle w:val="Sinespaciado"/>
              <w:jc w:val="both"/>
              <w:rPr>
                <w:b/>
                <w:bCs/>
              </w:rPr>
            </w:pPr>
            <w:r w:rsidRPr="009E3522">
              <w:rPr>
                <w:b/>
                <w:bCs/>
              </w:rPr>
              <w:t>ACTIVIDAD</w:t>
            </w:r>
            <w:r>
              <w:rPr>
                <w:b/>
                <w:bCs/>
              </w:rPr>
              <w:t xml:space="preserve">(ES) Y </w:t>
            </w:r>
          </w:p>
          <w:p w:rsidR="00E75BC9" w:rsidRDefault="00E75BC9" w:rsidP="00B536C9">
            <w:pPr>
              <w:pStyle w:val="Sinespaciado"/>
              <w:jc w:val="both"/>
              <w:rPr>
                <w:b/>
                <w:bCs/>
              </w:rPr>
            </w:pPr>
          </w:p>
          <w:p w:rsidR="00E75BC9" w:rsidRDefault="00E75BC9" w:rsidP="00B536C9">
            <w:pPr>
              <w:pStyle w:val="Sinespaciado"/>
              <w:jc w:val="both"/>
              <w:rPr>
                <w:b/>
                <w:bCs/>
              </w:rPr>
            </w:pPr>
          </w:p>
          <w:p w:rsidR="00E75BC9" w:rsidRDefault="00E75BC9" w:rsidP="00B536C9">
            <w:pPr>
              <w:pStyle w:val="Sinespaciado"/>
              <w:jc w:val="both"/>
              <w:rPr>
                <w:b/>
                <w:bCs/>
              </w:rPr>
            </w:pPr>
          </w:p>
          <w:p w:rsidR="00E75BC9" w:rsidRDefault="00E75BC9" w:rsidP="00B536C9">
            <w:pPr>
              <w:pStyle w:val="Sinespaciado"/>
              <w:jc w:val="both"/>
              <w:rPr>
                <w:b/>
                <w:bCs/>
              </w:rPr>
            </w:pPr>
          </w:p>
          <w:p w:rsidR="00E75BC9" w:rsidRDefault="00E75BC9" w:rsidP="00B536C9">
            <w:pPr>
              <w:pStyle w:val="Sinespaciado"/>
              <w:jc w:val="both"/>
              <w:rPr>
                <w:b/>
                <w:bCs/>
              </w:rPr>
            </w:pPr>
          </w:p>
          <w:p w:rsidR="00E75BC9" w:rsidRDefault="00E75BC9" w:rsidP="00B536C9">
            <w:pPr>
              <w:pStyle w:val="Sinespaciado"/>
              <w:jc w:val="both"/>
              <w:rPr>
                <w:b/>
                <w:bCs/>
              </w:rPr>
            </w:pPr>
          </w:p>
          <w:p w:rsidR="00E75BC9" w:rsidRDefault="00E75BC9" w:rsidP="00B536C9">
            <w:pPr>
              <w:pStyle w:val="Sinespaciado"/>
              <w:jc w:val="both"/>
              <w:rPr>
                <w:b/>
                <w:bCs/>
              </w:rPr>
            </w:pPr>
          </w:p>
          <w:p w:rsidR="00E75BC9" w:rsidRDefault="00E75BC9" w:rsidP="00B536C9">
            <w:pPr>
              <w:pStyle w:val="Sinespaciado"/>
              <w:jc w:val="both"/>
              <w:rPr>
                <w:b/>
                <w:bCs/>
              </w:rPr>
            </w:pPr>
          </w:p>
          <w:p w:rsidR="00B536C9" w:rsidRDefault="00B536C9" w:rsidP="00B536C9">
            <w:pPr>
              <w:pStyle w:val="Sinespaciado"/>
              <w:jc w:val="both"/>
              <w:rPr>
                <w:b/>
                <w:bCs/>
              </w:rPr>
            </w:pPr>
            <w:r>
              <w:rPr>
                <w:b/>
                <w:bCs/>
              </w:rPr>
              <w:t xml:space="preserve">RECURSOS PEDAGÓGICOS </w:t>
            </w: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5763" w:type="dxa"/>
            <w:tcBorders>
              <w:bottom w:val="nil"/>
            </w:tcBorders>
          </w:tcPr>
          <w:p w:rsidR="00EA2008" w:rsidRDefault="00EA2008" w:rsidP="00EA2008">
            <w:pPr>
              <w:pStyle w:val="Sinespaciado"/>
              <w:rPr>
                <w:rFonts w:ascii="Arial" w:hAnsi="Arial" w:cs="Arial"/>
                <w:sz w:val="22"/>
                <w:szCs w:val="22"/>
              </w:rPr>
            </w:pPr>
            <w:r>
              <w:rPr>
                <w:rFonts w:ascii="Arial" w:hAnsi="Arial" w:cs="Arial"/>
                <w:sz w:val="22"/>
                <w:szCs w:val="22"/>
              </w:rPr>
              <w:t>Actividades</w:t>
            </w:r>
          </w:p>
          <w:p w:rsidR="00EA2008" w:rsidRPr="0009502A" w:rsidRDefault="00384F7F" w:rsidP="00EA2008">
            <w:pPr>
              <w:pStyle w:val="Sinespaciado"/>
              <w:rPr>
                <w:rFonts w:ascii="Arial" w:eastAsiaTheme="minorHAnsi" w:hAnsi="Arial" w:cs="Arial"/>
              </w:rPr>
            </w:pPr>
            <w:r>
              <w:rPr>
                <w:rFonts w:ascii="Arial" w:hAnsi="Arial" w:cs="Arial"/>
                <w:sz w:val="22"/>
                <w:szCs w:val="22"/>
              </w:rPr>
              <w:t>1.-</w:t>
            </w:r>
            <w:r w:rsidR="003873D5" w:rsidRPr="00384F7F">
              <w:rPr>
                <w:rFonts w:ascii="Arial" w:hAnsi="Arial" w:cs="Arial"/>
                <w:sz w:val="22"/>
                <w:szCs w:val="22"/>
              </w:rPr>
              <w:t>Activar aprendizajes previos</w:t>
            </w:r>
            <w:r w:rsidR="00EA2008" w:rsidRPr="0009502A">
              <w:rPr>
                <w:rFonts w:ascii="Arial" w:eastAsiaTheme="minorHAnsi" w:hAnsi="Arial" w:cs="Arial"/>
              </w:rPr>
              <w:t xml:space="preserve"> Visita la siguiente pá</w:t>
            </w:r>
            <w:r w:rsidR="00EA2008">
              <w:rPr>
                <w:rFonts w:ascii="Arial" w:eastAsiaTheme="minorHAnsi" w:hAnsi="Arial" w:cs="Arial"/>
              </w:rPr>
              <w:t>gina.</w:t>
            </w:r>
          </w:p>
          <w:p w:rsidR="00EA2008" w:rsidRDefault="00F547EC" w:rsidP="00EA2008">
            <w:pPr>
              <w:pStyle w:val="Sinespaciado"/>
              <w:rPr>
                <w:rFonts w:ascii="Arial" w:hAnsi="Arial" w:cs="Arial"/>
                <w:b/>
                <w:sz w:val="24"/>
                <w:szCs w:val="24"/>
                <w:lang w:val="es-CL"/>
              </w:rPr>
            </w:pPr>
            <w:hyperlink r:id="rId9" w:history="1">
              <w:r w:rsidR="00EA2008" w:rsidRPr="0009502A">
                <w:rPr>
                  <w:rFonts w:ascii="Verdana" w:eastAsiaTheme="minorHAnsi" w:hAnsi="Verdana" w:cstheme="minorBidi"/>
                  <w:color w:val="0000FF"/>
                  <w:u w:val="single"/>
                </w:rPr>
                <w:t>https://www.youtube.com/watch?v=bRLyhkkyOEg</w:t>
              </w:r>
            </w:hyperlink>
          </w:p>
          <w:p w:rsidR="00F0595E" w:rsidRDefault="00F0595E" w:rsidP="00F0595E">
            <w:pPr>
              <w:pStyle w:val="Prrafodelista"/>
              <w:ind w:left="0"/>
              <w:jc w:val="both"/>
              <w:rPr>
                <w:rFonts w:ascii="Arial" w:hAnsi="Arial" w:cs="Arial"/>
                <w:sz w:val="22"/>
                <w:szCs w:val="22"/>
                <w:lang w:val="es-CL"/>
              </w:rPr>
            </w:pPr>
            <w:r>
              <w:rPr>
                <w:rFonts w:ascii="Arial" w:hAnsi="Arial" w:cs="Arial"/>
                <w:sz w:val="22"/>
                <w:szCs w:val="22"/>
                <w:lang w:val="es-CL"/>
              </w:rPr>
              <w:t>2</w:t>
            </w:r>
            <w:r w:rsidRPr="00F0595E">
              <w:rPr>
                <w:rFonts w:ascii="Arial" w:hAnsi="Arial" w:cs="Arial"/>
                <w:sz w:val="22"/>
                <w:szCs w:val="22"/>
                <w:lang w:val="es-CL"/>
              </w:rPr>
              <w:t xml:space="preserve">. Juntarse con la pareja de la clase anterior.  </w:t>
            </w:r>
          </w:p>
          <w:p w:rsidR="00F0595E" w:rsidRDefault="00F0595E" w:rsidP="00F0595E">
            <w:pPr>
              <w:pStyle w:val="Prrafodelista"/>
              <w:ind w:left="0"/>
              <w:jc w:val="both"/>
              <w:rPr>
                <w:rFonts w:ascii="Arial" w:hAnsi="Arial" w:cs="Arial"/>
                <w:sz w:val="22"/>
                <w:szCs w:val="22"/>
                <w:lang w:val="es-CL"/>
              </w:rPr>
            </w:pPr>
            <w:r>
              <w:rPr>
                <w:rFonts w:ascii="Arial" w:hAnsi="Arial" w:cs="Arial"/>
                <w:sz w:val="22"/>
                <w:szCs w:val="22"/>
                <w:lang w:val="es-CL"/>
              </w:rPr>
              <w:t>3</w:t>
            </w:r>
            <w:r w:rsidRPr="00F0595E">
              <w:rPr>
                <w:rFonts w:ascii="Arial" w:hAnsi="Arial" w:cs="Arial"/>
                <w:sz w:val="22"/>
                <w:szCs w:val="22"/>
                <w:lang w:val="es-CL"/>
              </w:rPr>
              <w:t xml:space="preserve">. Releer el texto con el que trabajaron.  </w:t>
            </w:r>
          </w:p>
          <w:p w:rsidR="00F0595E" w:rsidRPr="00F0595E" w:rsidRDefault="00F0595E" w:rsidP="00F0595E">
            <w:pPr>
              <w:pStyle w:val="Prrafodelista"/>
              <w:ind w:left="0"/>
              <w:jc w:val="both"/>
              <w:rPr>
                <w:rFonts w:ascii="Arial" w:hAnsi="Arial" w:cs="Arial"/>
                <w:sz w:val="22"/>
                <w:szCs w:val="22"/>
              </w:rPr>
            </w:pPr>
            <w:r>
              <w:rPr>
                <w:rFonts w:ascii="Arial" w:hAnsi="Arial" w:cs="Arial"/>
                <w:sz w:val="22"/>
                <w:szCs w:val="22"/>
                <w:lang w:val="es-CL"/>
              </w:rPr>
              <w:t xml:space="preserve">4. </w:t>
            </w:r>
            <w:r w:rsidRPr="00F0595E">
              <w:rPr>
                <w:rFonts w:ascii="Arial" w:hAnsi="Arial" w:cs="Arial"/>
                <w:sz w:val="22"/>
                <w:szCs w:val="22"/>
                <w:lang w:val="es-CL"/>
              </w:rPr>
              <w:t>Explicar con ejemplos del texto, por qué la obra puede ser clasificada como una epopeya</w:t>
            </w:r>
          </w:p>
          <w:p w:rsidR="001E68B1" w:rsidRDefault="001E68B1" w:rsidP="001E68B1">
            <w:pPr>
              <w:pStyle w:val="Prrafodelista"/>
              <w:ind w:left="0"/>
              <w:jc w:val="both"/>
              <w:rPr>
                <w:rFonts w:ascii="Arial" w:hAnsi="Arial" w:cs="Arial"/>
                <w:sz w:val="22"/>
                <w:szCs w:val="22"/>
                <w:lang w:val="es-ES" w:eastAsia="es-ES"/>
              </w:rPr>
            </w:pPr>
          </w:p>
          <w:p w:rsidR="00E16B42" w:rsidRDefault="00E16B42" w:rsidP="00D07B26">
            <w:pPr>
              <w:pStyle w:val="Prrafodelista"/>
              <w:ind w:left="0"/>
              <w:jc w:val="both"/>
              <w:rPr>
                <w:rFonts w:ascii="Arial" w:hAnsi="Arial" w:cs="Arial"/>
                <w:sz w:val="22"/>
                <w:szCs w:val="22"/>
                <w:lang w:val="es-ES" w:eastAsia="es-ES"/>
              </w:rPr>
            </w:pPr>
            <w:r>
              <w:rPr>
                <w:rFonts w:ascii="Arial" w:hAnsi="Arial" w:cs="Arial"/>
                <w:sz w:val="22"/>
                <w:szCs w:val="22"/>
                <w:lang w:val="es-ES" w:eastAsia="es-ES"/>
              </w:rPr>
              <w:t>Guía impresa.</w:t>
            </w:r>
          </w:p>
          <w:p w:rsidR="00457F40" w:rsidRDefault="00E16B42" w:rsidP="00D07B26">
            <w:pPr>
              <w:pStyle w:val="Prrafodelista"/>
              <w:ind w:left="0"/>
              <w:jc w:val="both"/>
              <w:rPr>
                <w:rFonts w:ascii="Arial" w:hAnsi="Arial" w:cs="Arial"/>
                <w:sz w:val="22"/>
                <w:szCs w:val="22"/>
                <w:lang w:val="es-ES" w:eastAsia="es-ES"/>
              </w:rPr>
            </w:pPr>
            <w:r>
              <w:rPr>
                <w:rFonts w:ascii="Arial" w:hAnsi="Arial" w:cs="Arial"/>
                <w:sz w:val="22"/>
                <w:szCs w:val="22"/>
                <w:lang w:val="es-ES" w:eastAsia="es-ES"/>
              </w:rPr>
              <w:t>Guía digital</w:t>
            </w:r>
            <w:r w:rsidR="00E47411">
              <w:rPr>
                <w:rFonts w:ascii="Arial" w:hAnsi="Arial" w:cs="Arial"/>
                <w:sz w:val="22"/>
                <w:szCs w:val="22"/>
                <w:lang w:val="es-ES" w:eastAsia="es-ES"/>
              </w:rPr>
              <w:t xml:space="preserve"> </w:t>
            </w:r>
          </w:p>
          <w:p w:rsidR="00E75BC9" w:rsidRPr="00E4029B" w:rsidRDefault="00E75BC9" w:rsidP="00D07B26">
            <w:pPr>
              <w:pStyle w:val="Prrafodelista"/>
              <w:ind w:left="0"/>
              <w:jc w:val="both"/>
              <w:rPr>
                <w:rFonts w:ascii="Arial" w:hAnsi="Arial" w:cs="Arial"/>
                <w:sz w:val="22"/>
                <w:szCs w:val="22"/>
                <w:lang w:val="es-ES" w:eastAsia="es-ES"/>
              </w:rPr>
            </w:pPr>
            <w:r>
              <w:rPr>
                <w:rFonts w:ascii="Arial" w:hAnsi="Arial" w:cs="Arial"/>
                <w:sz w:val="22"/>
                <w:szCs w:val="22"/>
                <w:lang w:val="es-ES" w:eastAsia="es-ES"/>
              </w:rPr>
              <w:t xml:space="preserve">Cuadernos </w:t>
            </w:r>
          </w:p>
        </w:tc>
      </w:tr>
      <w:tr w:rsidR="00B536C9" w:rsidTr="003873D5">
        <w:trPr>
          <w:trHeight w:val="1225"/>
        </w:trPr>
        <w:tc>
          <w:tcPr>
            <w:tcW w:w="2669" w:type="dxa"/>
            <w:shd w:val="clear" w:color="auto" w:fill="DEEAF6" w:themeFill="accent1" w:themeFillTint="33"/>
          </w:tcPr>
          <w:p w:rsidR="00B536C9" w:rsidRDefault="00B536C9" w:rsidP="00B536C9">
            <w:pPr>
              <w:pStyle w:val="Sinespaciado"/>
              <w:jc w:val="both"/>
              <w:rPr>
                <w:b/>
                <w:bCs/>
              </w:rPr>
            </w:pPr>
            <w:r w:rsidRPr="009E3522">
              <w:rPr>
                <w:b/>
                <w:bCs/>
              </w:rPr>
              <w:t>EVALUACIÓN</w:t>
            </w:r>
            <w:r w:rsidR="00E95772">
              <w:rPr>
                <w:b/>
                <w:bCs/>
              </w:rPr>
              <w:t xml:space="preserve"> FORMATIVA</w:t>
            </w:r>
          </w:p>
          <w:p w:rsidR="00B536C9" w:rsidRDefault="00B536C9" w:rsidP="00B536C9">
            <w:pPr>
              <w:pStyle w:val="Sinespaciado"/>
              <w:jc w:val="both"/>
              <w:rPr>
                <w:b/>
                <w:bCs/>
              </w:rPr>
            </w:pP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5763" w:type="dxa"/>
            <w:tcBorders>
              <w:top w:val="nil"/>
            </w:tcBorders>
          </w:tcPr>
          <w:p w:rsidR="002D2DC1" w:rsidRPr="00E4029B" w:rsidRDefault="00E75BC9" w:rsidP="00384F7F">
            <w:pPr>
              <w:pStyle w:val="Sinespaciado"/>
              <w:jc w:val="both"/>
              <w:rPr>
                <w:rFonts w:ascii="Arial" w:hAnsi="Arial" w:cs="Arial"/>
                <w:sz w:val="22"/>
                <w:szCs w:val="22"/>
              </w:rPr>
            </w:pPr>
            <w:r>
              <w:rPr>
                <w:rFonts w:ascii="Arial" w:hAnsi="Arial" w:cs="Arial"/>
                <w:sz w:val="22"/>
                <w:szCs w:val="22"/>
              </w:rPr>
              <w:t>Responden preguntas de reflexión en ticket de salida.</w:t>
            </w:r>
          </w:p>
        </w:tc>
      </w:tr>
      <w:tr w:rsidR="00B536C9" w:rsidTr="00E95772">
        <w:trPr>
          <w:trHeight w:val="707"/>
        </w:trPr>
        <w:tc>
          <w:tcPr>
            <w:tcW w:w="2669" w:type="dxa"/>
            <w:shd w:val="clear" w:color="auto" w:fill="DEEAF6" w:themeFill="accent1" w:themeFillTint="33"/>
          </w:tcPr>
          <w:p w:rsidR="00B536C9" w:rsidRPr="009E3522" w:rsidRDefault="00B536C9" w:rsidP="00B536C9">
            <w:pPr>
              <w:pStyle w:val="Sinespaciado"/>
              <w:jc w:val="both"/>
              <w:rPr>
                <w:b/>
                <w:bCs/>
              </w:rPr>
            </w:pPr>
            <w:r>
              <w:rPr>
                <w:b/>
                <w:bCs/>
              </w:rPr>
              <w:t>ESTE MÓDULO DEBE SER ENVIADO AL SIGUIENTE CORREO ELECTRÓNICO</w:t>
            </w:r>
          </w:p>
        </w:tc>
        <w:tc>
          <w:tcPr>
            <w:tcW w:w="5763" w:type="dxa"/>
          </w:tcPr>
          <w:p w:rsidR="009657E9" w:rsidRPr="00E4029B" w:rsidRDefault="00353A62" w:rsidP="00B536C9">
            <w:pPr>
              <w:pStyle w:val="Sinespaciado"/>
              <w:jc w:val="both"/>
              <w:rPr>
                <w:rFonts w:ascii="Arial" w:hAnsi="Arial" w:cs="Arial"/>
                <w:sz w:val="22"/>
                <w:szCs w:val="22"/>
              </w:rPr>
            </w:pPr>
            <w:r w:rsidRPr="00E4029B">
              <w:rPr>
                <w:rFonts w:ascii="Arial" w:hAnsi="Arial" w:cs="Arial"/>
                <w:sz w:val="22"/>
                <w:szCs w:val="22"/>
              </w:rPr>
              <w:t>ximena.gallardo@colegio-jeanpiaget.cl</w:t>
            </w:r>
          </w:p>
          <w:p w:rsidR="00B536C9" w:rsidRPr="00E4029B" w:rsidRDefault="00E75BC9" w:rsidP="00B536C9">
            <w:pPr>
              <w:pStyle w:val="Sinespaciado"/>
              <w:jc w:val="both"/>
              <w:rPr>
                <w:rFonts w:ascii="Arial" w:hAnsi="Arial" w:cs="Arial"/>
                <w:sz w:val="22"/>
                <w:szCs w:val="22"/>
              </w:rPr>
            </w:pPr>
            <w:r>
              <w:rPr>
                <w:rFonts w:ascii="Arial" w:hAnsi="Arial" w:cs="Arial"/>
                <w:sz w:val="22"/>
                <w:szCs w:val="22"/>
              </w:rPr>
              <w:t>Fecha de entrega  27</w:t>
            </w:r>
            <w:r w:rsidR="00353A62" w:rsidRPr="00E4029B">
              <w:rPr>
                <w:rFonts w:ascii="Arial" w:hAnsi="Arial" w:cs="Arial"/>
                <w:sz w:val="22"/>
                <w:szCs w:val="22"/>
              </w:rPr>
              <w:t xml:space="preserve"> de Mayo del 2020</w:t>
            </w:r>
          </w:p>
        </w:tc>
      </w:tr>
    </w:tbl>
    <w:p w:rsidR="001657D1" w:rsidRDefault="001657D1" w:rsidP="001657D1">
      <w:pPr>
        <w:spacing w:line="240" w:lineRule="auto"/>
      </w:pPr>
    </w:p>
    <w:p w:rsidR="00706939" w:rsidRPr="00EA2008" w:rsidRDefault="001657D1" w:rsidP="00384F7F">
      <w:pPr>
        <w:spacing w:line="240" w:lineRule="auto"/>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lastRenderedPageBreak/>
        <w:t xml:space="preserve">       </w:t>
      </w:r>
      <w:r w:rsidR="00EA2008">
        <w:t xml:space="preserve">                     </w:t>
      </w:r>
      <w:r w:rsidR="00C84DF7">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6D39" w:rsidRPr="00B54E03">
        <w:rPr>
          <w:rFonts w:ascii="Papyrus" w:hAnsi="Papyru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 </w:t>
      </w:r>
      <w:r w:rsidR="00706939" w:rsidRPr="00B54E03">
        <w:rPr>
          <w:rFonts w:ascii="Papyrus" w:hAnsi="Papyru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invito a trabajar desde casa</w:t>
      </w:r>
    </w:p>
    <w:p w:rsidR="00E16B42" w:rsidRDefault="00706939" w:rsidP="00706939">
      <w:pPr>
        <w:spacing w:line="240" w:lineRule="auto"/>
        <w:jc w:val="center"/>
        <w:rPr>
          <w:rFonts w:ascii="Arial" w:hAnsi="Arial" w:cs="Arial"/>
          <w:lang w:val="es-ES" w:eastAsia="ko-KR"/>
        </w:rPr>
      </w:pPr>
      <w:r>
        <w:rPr>
          <w:rFonts w:cs="Arial"/>
          <w:lang w:val="es-ES" w:eastAsia="ko-KR"/>
        </w:rPr>
        <w:t xml:space="preserve"> </w:t>
      </w:r>
      <w:r w:rsidRPr="00B54E03">
        <w:rPr>
          <w:rFonts w:ascii="Arial" w:hAnsi="Arial" w:cs="Arial"/>
          <w:lang w:val="es-ES" w:eastAsia="ko-KR"/>
        </w:rPr>
        <w:t>GUIA D</w:t>
      </w:r>
      <w:r w:rsidR="00E16B42">
        <w:rPr>
          <w:rFonts w:ascii="Arial" w:hAnsi="Arial" w:cs="Arial"/>
          <w:lang w:val="es-ES" w:eastAsia="ko-KR"/>
        </w:rPr>
        <w:t xml:space="preserve">E TRABAJO DE LENGUA Y LITERATURA </w:t>
      </w:r>
    </w:p>
    <w:p w:rsidR="00706939" w:rsidRPr="00E16B42" w:rsidRDefault="00EA2008" w:rsidP="00E16B42">
      <w:pPr>
        <w:spacing w:line="240" w:lineRule="auto"/>
        <w:jc w:val="center"/>
        <w:rPr>
          <w:rFonts w:ascii="Arial" w:hAnsi="Arial" w:cs="Arial"/>
          <w:lang w:val="es-ES" w:eastAsia="ko-KR"/>
        </w:rPr>
      </w:pPr>
      <w:r>
        <w:rPr>
          <w:rFonts w:ascii="Arial" w:hAnsi="Arial" w:cs="Arial"/>
          <w:lang w:val="es-ES" w:eastAsia="ko-KR"/>
        </w:rPr>
        <w:t>RETROALIMENTACIÓ</w:t>
      </w:r>
      <w:r w:rsidR="00E16B42">
        <w:rPr>
          <w:rFonts w:ascii="Arial" w:hAnsi="Arial" w:cs="Arial"/>
          <w:lang w:val="es-ES" w:eastAsia="ko-KR"/>
        </w:rPr>
        <w:t>N</w:t>
      </w:r>
    </w:p>
    <w:tbl>
      <w:tblPr>
        <w:tblStyle w:val="Tablaconcuadrcula"/>
        <w:tblW w:w="9209" w:type="dxa"/>
        <w:tblLook w:val="04A0" w:firstRow="1" w:lastRow="0" w:firstColumn="1" w:lastColumn="0" w:noHBand="0" w:noVBand="1"/>
      </w:tblPr>
      <w:tblGrid>
        <w:gridCol w:w="5694"/>
        <w:gridCol w:w="3515"/>
      </w:tblGrid>
      <w:tr w:rsidR="00C049FF" w:rsidRPr="00B54E03" w:rsidTr="008608A6">
        <w:trPr>
          <w:trHeight w:val="545"/>
        </w:trPr>
        <w:tc>
          <w:tcPr>
            <w:tcW w:w="5694" w:type="dxa"/>
            <w:tcBorders>
              <w:top w:val="single" w:sz="4" w:space="0" w:color="auto"/>
              <w:left w:val="single" w:sz="4" w:space="0" w:color="auto"/>
              <w:bottom w:val="single" w:sz="4" w:space="0" w:color="auto"/>
              <w:right w:val="single" w:sz="4" w:space="0" w:color="auto"/>
            </w:tcBorders>
            <w:hideMark/>
          </w:tcPr>
          <w:p w:rsidR="006D7E84" w:rsidRPr="00B54E03" w:rsidRDefault="006D7E84">
            <w:pPr>
              <w:spacing w:after="0" w:line="240" w:lineRule="auto"/>
              <w:jc w:val="both"/>
              <w:rPr>
                <w:rFonts w:ascii="Arial" w:eastAsia="Batang" w:hAnsi="Arial" w:cs="Arial"/>
                <w:lang w:val="es-ES" w:eastAsia="ko-KR"/>
              </w:rPr>
            </w:pPr>
            <w:r w:rsidRPr="00B54E03">
              <w:rPr>
                <w:rFonts w:ascii="Arial" w:eastAsia="Batang" w:hAnsi="Arial" w:cs="Arial"/>
                <w:lang w:val="es-ES" w:eastAsia="ko-KR"/>
              </w:rPr>
              <w:t>Nombre:</w:t>
            </w:r>
          </w:p>
        </w:tc>
        <w:tc>
          <w:tcPr>
            <w:tcW w:w="3515" w:type="dxa"/>
            <w:tcBorders>
              <w:top w:val="single" w:sz="4" w:space="0" w:color="auto"/>
              <w:left w:val="single" w:sz="4" w:space="0" w:color="auto"/>
              <w:bottom w:val="single" w:sz="4" w:space="0" w:color="auto"/>
              <w:right w:val="single" w:sz="4" w:space="0" w:color="auto"/>
            </w:tcBorders>
            <w:hideMark/>
          </w:tcPr>
          <w:p w:rsidR="006D7E84" w:rsidRPr="00B54E03" w:rsidRDefault="00222A88" w:rsidP="00576A03">
            <w:pPr>
              <w:pStyle w:val="Sinespaciado"/>
              <w:rPr>
                <w:rFonts w:ascii="Arial" w:hAnsi="Arial" w:cs="Arial"/>
                <w:lang w:val="es-ES" w:eastAsia="ko-KR"/>
              </w:rPr>
            </w:pPr>
            <w:r w:rsidRPr="00B54E03">
              <w:rPr>
                <w:rFonts w:ascii="Arial" w:hAnsi="Arial" w:cs="Arial"/>
                <w:lang w:val="es-ES" w:eastAsia="ko-KR"/>
              </w:rPr>
              <w:t>Fecha de Recepción</w:t>
            </w:r>
            <w:r w:rsidR="00C049FF" w:rsidRPr="00B54E03">
              <w:rPr>
                <w:rFonts w:ascii="Arial" w:hAnsi="Arial" w:cs="Arial"/>
                <w:lang w:val="es-ES" w:eastAsia="ko-KR"/>
              </w:rPr>
              <w:t xml:space="preserve"> </w:t>
            </w:r>
            <w:r w:rsidR="0058243C">
              <w:rPr>
                <w:rFonts w:ascii="Arial" w:hAnsi="Arial" w:cs="Arial"/>
                <w:b/>
                <w:lang w:val="es-ES" w:eastAsia="ko-KR"/>
              </w:rPr>
              <w:t>27</w:t>
            </w:r>
            <w:r w:rsidR="00576A03" w:rsidRPr="00B54E03">
              <w:rPr>
                <w:rFonts w:ascii="Arial" w:hAnsi="Arial" w:cs="Arial"/>
                <w:b/>
                <w:lang w:val="es-ES" w:eastAsia="ko-KR"/>
              </w:rPr>
              <w:t>/05/2020</w:t>
            </w:r>
          </w:p>
        </w:tc>
      </w:tr>
      <w:tr w:rsidR="006D7E84" w:rsidRPr="00B54E03" w:rsidTr="008608A6">
        <w:trPr>
          <w:trHeight w:val="545"/>
        </w:trPr>
        <w:tc>
          <w:tcPr>
            <w:tcW w:w="9209" w:type="dxa"/>
            <w:gridSpan w:val="2"/>
            <w:tcBorders>
              <w:top w:val="single" w:sz="4" w:space="0" w:color="auto"/>
              <w:left w:val="single" w:sz="4" w:space="0" w:color="auto"/>
              <w:bottom w:val="single" w:sz="4" w:space="0" w:color="auto"/>
              <w:right w:val="single" w:sz="4" w:space="0" w:color="auto"/>
            </w:tcBorders>
            <w:hideMark/>
          </w:tcPr>
          <w:p w:rsidR="00976D32" w:rsidRPr="00B54E03" w:rsidRDefault="00976D32" w:rsidP="00F83228">
            <w:pPr>
              <w:pStyle w:val="Sinespaciado"/>
              <w:jc w:val="both"/>
              <w:rPr>
                <w:rFonts w:ascii="Arial" w:eastAsia="Batang" w:hAnsi="Arial" w:cs="Arial"/>
                <w:b/>
                <w:lang w:val="es-ES" w:eastAsia="ko-KR"/>
              </w:rPr>
            </w:pPr>
          </w:p>
          <w:p w:rsidR="006D7E84" w:rsidRPr="00B54E03" w:rsidRDefault="006D7E84" w:rsidP="00F0595E">
            <w:pPr>
              <w:pStyle w:val="Sinespaciado"/>
              <w:jc w:val="both"/>
              <w:rPr>
                <w:rFonts w:ascii="Arial" w:hAnsi="Arial" w:cs="Arial"/>
              </w:rPr>
            </w:pPr>
            <w:r w:rsidRPr="00B54E03">
              <w:rPr>
                <w:rFonts w:ascii="Arial" w:eastAsia="Batang" w:hAnsi="Arial" w:cs="Arial"/>
                <w:b/>
                <w:lang w:val="es-ES" w:eastAsia="ko-KR"/>
              </w:rPr>
              <w:t>Objetivos de la clase:</w:t>
            </w:r>
            <w:r w:rsidR="00B4080F">
              <w:rPr>
                <w:rFonts w:ascii="Arial" w:hAnsi="Arial" w:cs="Arial"/>
              </w:rPr>
              <w:t xml:space="preserve"> </w:t>
            </w:r>
            <w:r w:rsidR="00F0595E">
              <w:rPr>
                <w:rFonts w:ascii="Arial" w:hAnsi="Arial" w:cs="Arial"/>
              </w:rPr>
              <w:t>Aplicar estrategia de comprensión lectora de acuerdo al propósito de la lectura</w:t>
            </w:r>
          </w:p>
        </w:tc>
      </w:tr>
    </w:tbl>
    <w:p w:rsidR="00F56DAA" w:rsidRPr="0009502A" w:rsidRDefault="00F56DAA" w:rsidP="0009502A">
      <w:pPr>
        <w:pStyle w:val="Sinespaciado"/>
        <w:rPr>
          <w:rFonts w:ascii="Arial" w:hAnsi="Arial" w:cs="Arial"/>
          <w:color w:val="FF0000"/>
          <w:sz w:val="24"/>
          <w:szCs w:val="24"/>
          <w:lang w:val="es-CL"/>
        </w:rPr>
      </w:pPr>
    </w:p>
    <w:p w:rsidR="00F0595E" w:rsidRPr="0009502A" w:rsidRDefault="0009502A" w:rsidP="0009502A">
      <w:pPr>
        <w:pStyle w:val="Sinespaciado"/>
        <w:rPr>
          <w:rFonts w:ascii="Arial" w:hAnsi="Arial" w:cs="Arial"/>
          <w:color w:val="FF0000"/>
          <w:sz w:val="24"/>
          <w:szCs w:val="24"/>
          <w:lang w:val="es-CL"/>
        </w:rPr>
      </w:pPr>
      <w:r>
        <w:rPr>
          <w:rFonts w:ascii="Arial" w:hAnsi="Arial" w:cs="Arial"/>
          <w:color w:val="FF0000"/>
          <w:sz w:val="24"/>
          <w:szCs w:val="24"/>
          <w:lang w:val="es-CL"/>
        </w:rPr>
        <w:t>RECUERDA ESTA CLASE LA TRABAJA</w:t>
      </w:r>
      <w:r w:rsidR="00F56DAA" w:rsidRPr="0009502A">
        <w:rPr>
          <w:rFonts w:ascii="Arial" w:hAnsi="Arial" w:cs="Arial"/>
          <w:color w:val="FF0000"/>
          <w:sz w:val="24"/>
          <w:szCs w:val="24"/>
          <w:lang w:val="es-CL"/>
        </w:rPr>
        <w:t>R</w:t>
      </w:r>
      <w:r>
        <w:rPr>
          <w:rFonts w:ascii="Arial" w:hAnsi="Arial" w:cs="Arial"/>
          <w:color w:val="FF0000"/>
          <w:sz w:val="24"/>
          <w:szCs w:val="24"/>
          <w:lang w:val="es-CL"/>
        </w:rPr>
        <w:t>AS  CON LA GUÍ</w:t>
      </w:r>
      <w:r w:rsidR="00F56DAA" w:rsidRPr="0009502A">
        <w:rPr>
          <w:rFonts w:ascii="Arial" w:hAnsi="Arial" w:cs="Arial"/>
          <w:color w:val="FF0000"/>
          <w:sz w:val="24"/>
          <w:szCs w:val="24"/>
          <w:lang w:val="es-CL"/>
        </w:rPr>
        <w:t>A Y EL CUADERNO DE LENGUAJE</w:t>
      </w:r>
    </w:p>
    <w:p w:rsidR="00F56DAA" w:rsidRPr="0009502A" w:rsidRDefault="00F56DAA" w:rsidP="00F56DAA">
      <w:pPr>
        <w:pStyle w:val="Sinespaciado"/>
        <w:jc w:val="center"/>
        <w:rPr>
          <w:rFonts w:ascii="Arial" w:hAnsi="Arial" w:cs="Arial"/>
          <w:color w:val="FF0000"/>
          <w:lang w:val="es-CL"/>
        </w:rPr>
      </w:pPr>
    </w:p>
    <w:p w:rsidR="0009502A" w:rsidRDefault="00F56DAA" w:rsidP="00F56DAA">
      <w:pPr>
        <w:pStyle w:val="Sinespaciado"/>
        <w:rPr>
          <w:rFonts w:ascii="Verdana" w:eastAsiaTheme="minorHAnsi" w:hAnsi="Verdana" w:cstheme="minorBidi"/>
        </w:rPr>
      </w:pPr>
      <w:r w:rsidRPr="0009502A">
        <w:rPr>
          <w:rFonts w:ascii="Arial" w:hAnsi="Arial" w:cs="Arial"/>
          <w:b/>
          <w:lang w:val="es-CL"/>
        </w:rPr>
        <w:t>ACTIVA TUS CONOCIMIENTOS PREVIOS:</w:t>
      </w:r>
      <w:r w:rsidR="0009502A" w:rsidRPr="0009502A">
        <w:rPr>
          <w:rFonts w:ascii="Verdana" w:eastAsiaTheme="minorHAnsi" w:hAnsi="Verdana" w:cstheme="minorBidi"/>
        </w:rPr>
        <w:t xml:space="preserve"> </w:t>
      </w:r>
    </w:p>
    <w:p w:rsidR="0009502A" w:rsidRPr="0009502A" w:rsidRDefault="0009502A" w:rsidP="00F56DAA">
      <w:pPr>
        <w:pStyle w:val="Sinespaciado"/>
        <w:rPr>
          <w:rFonts w:ascii="Arial" w:eastAsiaTheme="minorHAnsi" w:hAnsi="Arial" w:cs="Arial"/>
        </w:rPr>
      </w:pPr>
      <w:r w:rsidRPr="0009502A">
        <w:rPr>
          <w:rFonts w:ascii="Arial" w:eastAsiaTheme="minorHAnsi" w:hAnsi="Arial" w:cs="Arial"/>
        </w:rPr>
        <w:t>Visita la siguiente página, que te ayud</w:t>
      </w:r>
      <w:r>
        <w:rPr>
          <w:rFonts w:ascii="Arial" w:eastAsiaTheme="minorHAnsi" w:hAnsi="Arial" w:cs="Arial"/>
        </w:rPr>
        <w:t>ará a retroalimentar como extraer información explícita e implícita</w:t>
      </w:r>
    </w:p>
    <w:p w:rsidR="00F56DAA" w:rsidRDefault="00F547EC" w:rsidP="00F56DAA">
      <w:pPr>
        <w:pStyle w:val="Sinespaciado"/>
        <w:rPr>
          <w:rFonts w:ascii="Arial" w:hAnsi="Arial" w:cs="Arial"/>
          <w:b/>
          <w:sz w:val="24"/>
          <w:szCs w:val="24"/>
          <w:lang w:val="es-CL"/>
        </w:rPr>
      </w:pPr>
      <w:hyperlink r:id="rId10" w:history="1">
        <w:r w:rsidR="0009502A" w:rsidRPr="0009502A">
          <w:rPr>
            <w:rFonts w:ascii="Verdana" w:eastAsiaTheme="minorHAnsi" w:hAnsi="Verdana" w:cstheme="minorBidi"/>
            <w:color w:val="0000FF"/>
            <w:sz w:val="20"/>
            <w:szCs w:val="20"/>
            <w:u w:val="single"/>
          </w:rPr>
          <w:t>https://www.youtube.com/watch?v=bRLyhkkyOEg</w:t>
        </w:r>
      </w:hyperlink>
    </w:p>
    <w:p w:rsidR="00F56DAA" w:rsidRPr="00F56DAA" w:rsidRDefault="00F56DAA" w:rsidP="00F56DAA">
      <w:pPr>
        <w:pStyle w:val="Sinespaciado"/>
        <w:rPr>
          <w:rFonts w:ascii="Arial" w:hAnsi="Arial" w:cs="Arial"/>
          <w:b/>
          <w:sz w:val="24"/>
          <w:szCs w:val="24"/>
          <w:lang w:val="es-CL"/>
        </w:rPr>
      </w:pPr>
    </w:p>
    <w:p w:rsidR="00F0595E" w:rsidRPr="0058243C" w:rsidRDefault="00F0595E" w:rsidP="00F0595E">
      <w:pPr>
        <w:autoSpaceDE w:val="0"/>
        <w:autoSpaceDN w:val="0"/>
        <w:adjustRightInd w:val="0"/>
        <w:spacing w:after="0" w:line="240" w:lineRule="auto"/>
        <w:jc w:val="both"/>
        <w:rPr>
          <w:rFonts w:ascii="Arial" w:hAnsi="Arial" w:cs="Arial"/>
          <w:b/>
          <w:sz w:val="22"/>
          <w:szCs w:val="22"/>
          <w:lang w:val="es-CL"/>
        </w:rPr>
      </w:pPr>
      <w:r w:rsidRPr="0058243C">
        <w:rPr>
          <w:rFonts w:ascii="Arial" w:hAnsi="Arial" w:cs="Arial"/>
          <w:b/>
          <w:sz w:val="22"/>
          <w:szCs w:val="22"/>
          <w:lang w:val="es-CL"/>
        </w:rPr>
        <w:t xml:space="preserve">Antes de la lectura: </w:t>
      </w:r>
    </w:p>
    <w:p w:rsidR="00F0595E" w:rsidRPr="00F0595E" w:rsidRDefault="00F0595E" w:rsidP="00F0595E">
      <w:pPr>
        <w:autoSpaceDE w:val="0"/>
        <w:autoSpaceDN w:val="0"/>
        <w:adjustRightInd w:val="0"/>
        <w:spacing w:after="0" w:line="240" w:lineRule="auto"/>
        <w:rPr>
          <w:rFonts w:ascii="Arial" w:hAnsi="Arial" w:cs="Arial"/>
          <w:sz w:val="22"/>
          <w:szCs w:val="22"/>
          <w:lang w:val="es-CL"/>
        </w:rPr>
      </w:pPr>
      <w:r w:rsidRPr="00F0595E">
        <w:rPr>
          <w:rFonts w:ascii="Arial" w:hAnsi="Arial" w:cs="Arial"/>
          <w:sz w:val="22"/>
          <w:szCs w:val="22"/>
          <w:lang w:val="es-CL"/>
        </w:rPr>
        <w:t xml:space="preserve"> </w:t>
      </w:r>
    </w:p>
    <w:p w:rsidR="00F0595E" w:rsidRPr="00F0595E" w:rsidRDefault="00F0595E" w:rsidP="00F0595E">
      <w:pPr>
        <w:autoSpaceDE w:val="0"/>
        <w:autoSpaceDN w:val="0"/>
        <w:adjustRightInd w:val="0"/>
        <w:spacing w:after="0" w:line="240" w:lineRule="auto"/>
        <w:rPr>
          <w:rFonts w:ascii="Arial" w:hAnsi="Arial" w:cs="Arial"/>
          <w:sz w:val="22"/>
          <w:szCs w:val="22"/>
          <w:lang w:val="es-CL"/>
        </w:rPr>
      </w:pPr>
      <w:r w:rsidRPr="00F0595E">
        <w:rPr>
          <w:rFonts w:ascii="Arial" w:hAnsi="Arial" w:cs="Arial"/>
          <w:sz w:val="22"/>
          <w:szCs w:val="22"/>
          <w:lang w:val="es-CL"/>
        </w:rPr>
        <w:t xml:space="preserve">¿Qué es un Nibelungo? ______________________________________________________________________ ______________________________________________________________________ </w:t>
      </w:r>
    </w:p>
    <w:p w:rsidR="00F0595E" w:rsidRP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w:t>
      </w:r>
    </w:p>
    <w:p w:rsidR="00F0595E" w:rsidRP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Lee el siguiente capítulo del Cantar de los Nibelungos. Y realiza las actividades que se piden a continuación.  </w:t>
      </w:r>
    </w:p>
    <w:p w:rsidR="00F0595E" w:rsidRP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w:t>
      </w:r>
    </w:p>
    <w:p w:rsidR="00F0595E" w:rsidRPr="0058243C" w:rsidRDefault="00F0595E" w:rsidP="00F0595E">
      <w:pPr>
        <w:autoSpaceDE w:val="0"/>
        <w:autoSpaceDN w:val="0"/>
        <w:adjustRightInd w:val="0"/>
        <w:spacing w:after="0" w:line="240" w:lineRule="auto"/>
        <w:jc w:val="center"/>
        <w:rPr>
          <w:rFonts w:ascii="Arial" w:hAnsi="Arial" w:cs="Arial"/>
          <w:b/>
          <w:sz w:val="22"/>
          <w:szCs w:val="22"/>
          <w:lang w:val="es-CL"/>
        </w:rPr>
      </w:pPr>
      <w:r w:rsidRPr="0058243C">
        <w:rPr>
          <w:rFonts w:ascii="Arial" w:hAnsi="Arial" w:cs="Arial"/>
          <w:b/>
          <w:sz w:val="22"/>
          <w:szCs w:val="22"/>
          <w:lang w:val="es-CL"/>
        </w:rPr>
        <w:t>CANTO II Sigfrido</w:t>
      </w:r>
    </w:p>
    <w:p w:rsidR="00F0595E" w:rsidRP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w:t>
      </w:r>
    </w:p>
    <w:p w:rsid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Por aquel tiempo vivía en el </w:t>
      </w:r>
      <w:proofErr w:type="spellStart"/>
      <w:r w:rsidRPr="0058243C">
        <w:rPr>
          <w:rFonts w:ascii="Arial" w:hAnsi="Arial" w:cs="Arial"/>
          <w:i/>
          <w:sz w:val="22"/>
          <w:szCs w:val="22"/>
          <w:lang w:val="es-CL"/>
        </w:rPr>
        <w:t>Niderland</w:t>
      </w:r>
      <w:proofErr w:type="spellEnd"/>
      <w:r w:rsidRPr="00F0595E">
        <w:rPr>
          <w:rFonts w:ascii="Arial" w:hAnsi="Arial" w:cs="Arial"/>
          <w:sz w:val="22"/>
          <w:szCs w:val="22"/>
          <w:lang w:val="es-CL"/>
        </w:rPr>
        <w:t xml:space="preserve"> el hijo de un rey poderoso; su padre se llamaba </w:t>
      </w:r>
      <w:proofErr w:type="spellStart"/>
      <w:r w:rsidRPr="0058243C">
        <w:rPr>
          <w:rFonts w:ascii="Arial" w:hAnsi="Arial" w:cs="Arial"/>
          <w:sz w:val="22"/>
          <w:szCs w:val="22"/>
          <w:u w:val="single"/>
          <w:lang w:val="es-CL"/>
        </w:rPr>
        <w:t>Sigemundo</w:t>
      </w:r>
      <w:proofErr w:type="spellEnd"/>
      <w:r w:rsidRPr="00F0595E">
        <w:rPr>
          <w:rFonts w:ascii="Arial" w:hAnsi="Arial" w:cs="Arial"/>
          <w:sz w:val="22"/>
          <w:szCs w:val="22"/>
          <w:lang w:val="es-CL"/>
        </w:rPr>
        <w:t xml:space="preserve">, su madre </w:t>
      </w:r>
      <w:proofErr w:type="spellStart"/>
      <w:r w:rsidRPr="0058243C">
        <w:rPr>
          <w:rFonts w:ascii="Arial" w:hAnsi="Arial" w:cs="Arial"/>
          <w:sz w:val="22"/>
          <w:szCs w:val="22"/>
          <w:u w:val="single"/>
          <w:lang w:val="es-CL"/>
        </w:rPr>
        <w:t>Sigelinda</w:t>
      </w:r>
      <w:proofErr w:type="spellEnd"/>
      <w:r w:rsidRPr="00F0595E">
        <w:rPr>
          <w:rFonts w:ascii="Arial" w:hAnsi="Arial" w:cs="Arial"/>
          <w:sz w:val="22"/>
          <w:szCs w:val="22"/>
          <w:lang w:val="es-CL"/>
        </w:rPr>
        <w:t xml:space="preserve"> y habitaban en una ciudad muy conocida </w:t>
      </w:r>
      <w:r w:rsidRPr="00F56DAA">
        <w:rPr>
          <w:rFonts w:ascii="Arial" w:hAnsi="Arial" w:cs="Arial"/>
          <w:color w:val="FF0000"/>
          <w:sz w:val="22"/>
          <w:szCs w:val="22"/>
          <w:lang w:val="es-CL"/>
        </w:rPr>
        <w:t xml:space="preserve">situada cerca del </w:t>
      </w:r>
      <w:proofErr w:type="spellStart"/>
      <w:r w:rsidRPr="00F56DAA">
        <w:rPr>
          <w:rFonts w:ascii="Arial" w:hAnsi="Arial" w:cs="Arial"/>
          <w:color w:val="FF0000"/>
          <w:sz w:val="22"/>
          <w:szCs w:val="22"/>
          <w:lang w:val="es-CL"/>
        </w:rPr>
        <w:t>Rhin</w:t>
      </w:r>
      <w:proofErr w:type="spellEnd"/>
      <w:r w:rsidRPr="00F56DAA">
        <w:rPr>
          <w:rFonts w:ascii="Arial" w:hAnsi="Arial" w:cs="Arial"/>
          <w:color w:val="FF0000"/>
          <w:sz w:val="22"/>
          <w:szCs w:val="22"/>
          <w:lang w:val="es-CL"/>
        </w:rPr>
        <w:t xml:space="preserve">: esta ciudad se llamaba </w:t>
      </w:r>
      <w:proofErr w:type="spellStart"/>
      <w:r w:rsidRPr="00F56DAA">
        <w:rPr>
          <w:rFonts w:ascii="Arial" w:hAnsi="Arial" w:cs="Arial"/>
          <w:color w:val="FF0000"/>
          <w:sz w:val="22"/>
          <w:szCs w:val="22"/>
          <w:u w:val="single"/>
          <w:lang w:val="es-CL"/>
        </w:rPr>
        <w:t>Xanten</w:t>
      </w:r>
      <w:proofErr w:type="spellEnd"/>
      <w:r w:rsidRPr="00F56DAA">
        <w:rPr>
          <w:rFonts w:ascii="Arial" w:hAnsi="Arial" w:cs="Arial"/>
          <w:color w:val="FF0000"/>
          <w:sz w:val="22"/>
          <w:szCs w:val="22"/>
          <w:lang w:val="es-CL"/>
        </w:rPr>
        <w:t>.</w:t>
      </w:r>
    </w:p>
    <w:p w:rsid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¡No os diré cuán hermoso era aquel héroe! Su cuerpo estaba </w:t>
      </w:r>
      <w:r w:rsidRPr="00F56DAA">
        <w:rPr>
          <w:rFonts w:ascii="Arial" w:hAnsi="Arial" w:cs="Arial"/>
          <w:b/>
          <w:sz w:val="22"/>
          <w:szCs w:val="22"/>
          <w:lang w:val="es-CL"/>
        </w:rPr>
        <w:t>exento</w:t>
      </w:r>
      <w:r w:rsidRPr="00F0595E">
        <w:rPr>
          <w:rFonts w:ascii="Arial" w:hAnsi="Arial" w:cs="Arial"/>
          <w:sz w:val="22"/>
          <w:szCs w:val="22"/>
          <w:lang w:val="es-CL"/>
        </w:rPr>
        <w:t xml:space="preserve"> de toda falta y con el tiempo se hizo fuerte e ilustre aquel hombre atrevido. ¡Ah! ¡</w:t>
      </w:r>
      <w:r w:rsidR="00F56DAA">
        <w:rPr>
          <w:rFonts w:ascii="Arial" w:hAnsi="Arial" w:cs="Arial"/>
          <w:sz w:val="22"/>
          <w:szCs w:val="22"/>
          <w:lang w:val="es-CL"/>
        </w:rPr>
        <w:t xml:space="preserve"> </w:t>
      </w:r>
      <w:proofErr w:type="gramStart"/>
      <w:r w:rsidRPr="00F0595E">
        <w:rPr>
          <w:rFonts w:ascii="Arial" w:hAnsi="Arial" w:cs="Arial"/>
          <w:sz w:val="22"/>
          <w:szCs w:val="22"/>
          <w:lang w:val="es-CL"/>
        </w:rPr>
        <w:t>cuán</w:t>
      </w:r>
      <w:proofErr w:type="gramEnd"/>
      <w:r w:rsidRPr="00F0595E">
        <w:rPr>
          <w:rFonts w:ascii="Arial" w:hAnsi="Arial" w:cs="Arial"/>
          <w:sz w:val="22"/>
          <w:szCs w:val="22"/>
          <w:lang w:val="es-CL"/>
        </w:rPr>
        <w:t xml:space="preserve"> grande fue la gloria que conquistó en el mundo! </w:t>
      </w:r>
    </w:p>
    <w:p w:rsid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Aquel héroe se llamaba </w:t>
      </w:r>
      <w:r w:rsidRPr="00F56DAA">
        <w:rPr>
          <w:rFonts w:ascii="Arial" w:hAnsi="Arial" w:cs="Arial"/>
          <w:color w:val="FF0000"/>
          <w:sz w:val="22"/>
          <w:szCs w:val="22"/>
          <w:lang w:val="es-CL"/>
        </w:rPr>
        <w:t xml:space="preserve">Sigfrido, </w:t>
      </w:r>
      <w:r w:rsidRPr="00F0595E">
        <w:rPr>
          <w:rFonts w:ascii="Arial" w:hAnsi="Arial" w:cs="Arial"/>
          <w:sz w:val="22"/>
          <w:szCs w:val="22"/>
          <w:lang w:val="es-CL"/>
        </w:rPr>
        <w:t>y gracias a su i</w:t>
      </w:r>
      <w:r w:rsidRPr="00F56DAA">
        <w:rPr>
          <w:rFonts w:ascii="Arial" w:hAnsi="Arial" w:cs="Arial"/>
          <w:b/>
          <w:sz w:val="22"/>
          <w:szCs w:val="22"/>
          <w:lang w:val="es-CL"/>
        </w:rPr>
        <w:t>ndomable</w:t>
      </w:r>
      <w:r w:rsidRPr="00F0595E">
        <w:rPr>
          <w:rFonts w:ascii="Arial" w:hAnsi="Arial" w:cs="Arial"/>
          <w:sz w:val="22"/>
          <w:szCs w:val="22"/>
          <w:lang w:val="es-CL"/>
        </w:rPr>
        <w:t xml:space="preserve"> valor visitó muchos reinos; por la fuerza de su brazo domino a muchos países. </w:t>
      </w:r>
      <w:proofErr w:type="gramStart"/>
      <w:r w:rsidRPr="00F0595E">
        <w:rPr>
          <w:rFonts w:ascii="Arial" w:hAnsi="Arial" w:cs="Arial"/>
          <w:sz w:val="22"/>
          <w:szCs w:val="22"/>
          <w:lang w:val="es-CL"/>
        </w:rPr>
        <w:t>¡</w:t>
      </w:r>
      <w:proofErr w:type="gramEnd"/>
      <w:r w:rsidRPr="00F0595E">
        <w:rPr>
          <w:rFonts w:ascii="Arial" w:hAnsi="Arial" w:cs="Arial"/>
          <w:sz w:val="22"/>
          <w:szCs w:val="22"/>
          <w:lang w:val="es-CL"/>
        </w:rPr>
        <w:t xml:space="preserve">Cuántos héroes encontró entre los Borgoñones. </w:t>
      </w:r>
    </w:p>
    <w:p w:rsid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De su mejor tiempo, de los días de su juventud, pueden contarse maravillas que Sigfrido realizara; de mucha gloria está circundado su nombre, su presencia era </w:t>
      </w:r>
      <w:r w:rsidRPr="00F56DAA">
        <w:rPr>
          <w:rFonts w:ascii="Arial" w:hAnsi="Arial" w:cs="Arial"/>
          <w:b/>
          <w:sz w:val="22"/>
          <w:szCs w:val="22"/>
          <w:lang w:val="es-CL"/>
        </w:rPr>
        <w:t>arrogante</w:t>
      </w:r>
      <w:r w:rsidRPr="00F0595E">
        <w:rPr>
          <w:rFonts w:ascii="Arial" w:hAnsi="Arial" w:cs="Arial"/>
          <w:sz w:val="22"/>
          <w:szCs w:val="22"/>
          <w:lang w:val="es-CL"/>
        </w:rPr>
        <w:t xml:space="preserve"> muchas mujeres hermosas lo amaron. </w:t>
      </w:r>
    </w:p>
    <w:p w:rsid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Lo educaron con todos los cuidados que merecía, pero por naturaleza tenía más sobresalientes </w:t>
      </w:r>
      <w:r w:rsidRPr="00F56DAA">
        <w:rPr>
          <w:rFonts w:ascii="Arial" w:hAnsi="Arial" w:cs="Arial"/>
          <w:b/>
          <w:sz w:val="22"/>
          <w:szCs w:val="22"/>
          <w:lang w:val="es-CL"/>
        </w:rPr>
        <w:t>cualidades</w:t>
      </w:r>
      <w:r w:rsidRPr="00F0595E">
        <w:rPr>
          <w:rFonts w:ascii="Arial" w:hAnsi="Arial" w:cs="Arial"/>
          <w:sz w:val="22"/>
          <w:szCs w:val="22"/>
          <w:lang w:val="es-CL"/>
        </w:rPr>
        <w:t xml:space="preserve">; el reino de su padre adquirió fama por él, pues en todas las cosas se mostró perfecto. Llegado que hubo a la edad de presentarse en la corte, todos deseaban verle; muchas mujeres y hermosas vírgenes anhelaban que su voluntad se fijara en ellas; todos le querían bien y el joven héroe se daba cuenta de ello. </w:t>
      </w:r>
    </w:p>
    <w:p w:rsid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lastRenderedPageBreak/>
        <w:t xml:space="preserve"> Muy pocas veces permitían que el joven cabalgara sin acompañamiento; riquísimos vestidos le dio su madre </w:t>
      </w:r>
      <w:proofErr w:type="spellStart"/>
      <w:r w:rsidRPr="00F0595E">
        <w:rPr>
          <w:rFonts w:ascii="Arial" w:hAnsi="Arial" w:cs="Arial"/>
          <w:sz w:val="22"/>
          <w:szCs w:val="22"/>
          <w:lang w:val="es-CL"/>
        </w:rPr>
        <w:t>Sigelinda</w:t>
      </w:r>
      <w:proofErr w:type="spellEnd"/>
      <w:r w:rsidRPr="00F0595E">
        <w:rPr>
          <w:rFonts w:ascii="Arial" w:hAnsi="Arial" w:cs="Arial"/>
          <w:sz w:val="22"/>
          <w:szCs w:val="22"/>
          <w:lang w:val="es-CL"/>
        </w:rPr>
        <w:t xml:space="preserve">; hombres instruidos que sabían lo que el honor vale, cuidaban de él: de esta manera pudo conseguir hombres y tierras. </w:t>
      </w:r>
    </w:p>
    <w:p w:rsid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Cuando llegó a la </w:t>
      </w:r>
      <w:r w:rsidRPr="00F56DAA">
        <w:rPr>
          <w:rFonts w:ascii="Arial" w:hAnsi="Arial" w:cs="Arial"/>
          <w:b/>
          <w:sz w:val="22"/>
          <w:szCs w:val="22"/>
          <w:lang w:val="es-CL"/>
        </w:rPr>
        <w:t>plenitud</w:t>
      </w:r>
      <w:r w:rsidRPr="00F0595E">
        <w:rPr>
          <w:rFonts w:ascii="Arial" w:hAnsi="Arial" w:cs="Arial"/>
          <w:sz w:val="22"/>
          <w:szCs w:val="22"/>
          <w:lang w:val="es-CL"/>
        </w:rPr>
        <w:t xml:space="preserve"> de la edad, y pudo llevar las armas, le dieron todo lo necesario: gustaba de las mujeres que saben amar, pero en nada se olvidaba del honor el hermoso Sigfrido.  </w:t>
      </w:r>
    </w:p>
    <w:p w:rsid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He aquí que su padre </w:t>
      </w:r>
      <w:proofErr w:type="spellStart"/>
      <w:r w:rsidRPr="00F0595E">
        <w:rPr>
          <w:rFonts w:ascii="Arial" w:hAnsi="Arial" w:cs="Arial"/>
          <w:sz w:val="22"/>
          <w:szCs w:val="22"/>
          <w:lang w:val="es-CL"/>
        </w:rPr>
        <w:t>Sigemundo</w:t>
      </w:r>
      <w:proofErr w:type="spellEnd"/>
      <w:r w:rsidRPr="00F0595E">
        <w:rPr>
          <w:rFonts w:ascii="Arial" w:hAnsi="Arial" w:cs="Arial"/>
          <w:sz w:val="22"/>
          <w:szCs w:val="22"/>
          <w:lang w:val="es-CL"/>
        </w:rPr>
        <w:t xml:space="preserve"> hizo saber a los hombres que eran amigos suyos, que iba a dar una gran fiesta; la noticia circuló por las tierras de los demás reyes; daba a cada uno un caballo y un traje.  </w:t>
      </w:r>
    </w:p>
    <w:p w:rsid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Donde quiera que </w:t>
      </w:r>
      <w:proofErr w:type="gramStart"/>
      <w:r w:rsidRPr="00F0595E">
        <w:rPr>
          <w:rFonts w:ascii="Arial" w:hAnsi="Arial" w:cs="Arial"/>
          <w:sz w:val="22"/>
          <w:szCs w:val="22"/>
          <w:lang w:val="es-CL"/>
        </w:rPr>
        <w:t>había</w:t>
      </w:r>
      <w:proofErr w:type="gramEnd"/>
      <w:r w:rsidRPr="00F0595E">
        <w:rPr>
          <w:rFonts w:ascii="Arial" w:hAnsi="Arial" w:cs="Arial"/>
          <w:sz w:val="22"/>
          <w:szCs w:val="22"/>
          <w:lang w:val="es-CL"/>
        </w:rPr>
        <w:t xml:space="preserve"> un joven noble, que por los méritos de sus antepasados pudiera ser caballero, lo invitaban a la fiesta del reino y más tarde todos ellos fueron armados al lado de Sigfrido.  </w:t>
      </w:r>
    </w:p>
    <w:p w:rsidR="0058243C"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Grandes cosas podrían contarse de aquella fiesta maravillosa. </w:t>
      </w:r>
      <w:proofErr w:type="spellStart"/>
      <w:r w:rsidRPr="00F0595E">
        <w:rPr>
          <w:rFonts w:ascii="Arial" w:hAnsi="Arial" w:cs="Arial"/>
          <w:sz w:val="22"/>
          <w:szCs w:val="22"/>
          <w:lang w:val="es-CL"/>
        </w:rPr>
        <w:t>Sigemundo</w:t>
      </w:r>
      <w:proofErr w:type="spellEnd"/>
      <w:r w:rsidRPr="00F0595E">
        <w:rPr>
          <w:rFonts w:ascii="Arial" w:hAnsi="Arial" w:cs="Arial"/>
          <w:sz w:val="22"/>
          <w:szCs w:val="22"/>
          <w:lang w:val="es-CL"/>
        </w:rPr>
        <w:t xml:space="preserve"> y </w:t>
      </w:r>
      <w:proofErr w:type="spellStart"/>
      <w:r w:rsidRPr="00F0595E">
        <w:rPr>
          <w:rFonts w:ascii="Arial" w:hAnsi="Arial" w:cs="Arial"/>
          <w:sz w:val="22"/>
          <w:szCs w:val="22"/>
          <w:lang w:val="es-CL"/>
        </w:rPr>
        <w:t>Sigelinda</w:t>
      </w:r>
      <w:proofErr w:type="spellEnd"/>
      <w:r w:rsidRPr="00F0595E">
        <w:rPr>
          <w:rFonts w:ascii="Arial" w:hAnsi="Arial" w:cs="Arial"/>
          <w:sz w:val="22"/>
          <w:szCs w:val="22"/>
          <w:lang w:val="es-CL"/>
        </w:rPr>
        <w:t xml:space="preserve"> merecieron gran gloria por su generosidad: sus manos hicieron grandes dádivas, y por esto se vieron en su reino a muchos caballeros extranjeros que los servían con gusto.</w:t>
      </w:r>
      <w:r w:rsidRPr="00F0595E">
        <w:t xml:space="preserve"> </w:t>
      </w:r>
      <w:r w:rsidRPr="00F0595E">
        <w:rPr>
          <w:rFonts w:ascii="Arial" w:hAnsi="Arial" w:cs="Arial"/>
          <w:sz w:val="22"/>
          <w:szCs w:val="22"/>
          <w:lang w:val="es-CL"/>
        </w:rPr>
        <w:t xml:space="preserve">Cuatrocientos </w:t>
      </w:r>
      <w:proofErr w:type="spellStart"/>
      <w:r w:rsidRPr="00F0595E">
        <w:rPr>
          <w:rFonts w:ascii="Arial" w:hAnsi="Arial" w:cs="Arial"/>
          <w:sz w:val="22"/>
          <w:szCs w:val="22"/>
          <w:lang w:val="es-CL"/>
        </w:rPr>
        <w:t>portaespadas</w:t>
      </w:r>
      <w:proofErr w:type="spellEnd"/>
      <w:r w:rsidRPr="00F0595E">
        <w:rPr>
          <w:rFonts w:ascii="Arial" w:hAnsi="Arial" w:cs="Arial"/>
          <w:sz w:val="22"/>
          <w:szCs w:val="22"/>
          <w:lang w:val="es-CL"/>
        </w:rPr>
        <w:t xml:space="preserve"> debían recibir la investidura al mismo tiempo que el joven rey; muchas hermosas jóvenes trabajaban con afán, pues querían favorecerlos y engarzaban en oro gran cantidad de piedras preciosas.  </w:t>
      </w:r>
    </w:p>
    <w:p w:rsidR="0058243C"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Querían bordar los vestidos de los jóvenes y valerosos héroes y no les faltaba que hacer. El real </w:t>
      </w:r>
      <w:r w:rsidRPr="00F56DAA">
        <w:rPr>
          <w:rFonts w:ascii="Arial" w:hAnsi="Arial" w:cs="Arial"/>
          <w:b/>
          <w:sz w:val="22"/>
          <w:szCs w:val="22"/>
          <w:lang w:val="es-CL"/>
        </w:rPr>
        <w:t>huésped</w:t>
      </w:r>
      <w:r w:rsidRPr="00F0595E">
        <w:rPr>
          <w:rFonts w:ascii="Arial" w:hAnsi="Arial" w:cs="Arial"/>
          <w:sz w:val="22"/>
          <w:szCs w:val="22"/>
          <w:lang w:val="es-CL"/>
        </w:rPr>
        <w:t xml:space="preserve"> hizo preparar asientos para gran número de hombres atrevidos, cuando hacia el </w:t>
      </w:r>
      <w:r w:rsidRPr="00F56DAA">
        <w:rPr>
          <w:rFonts w:ascii="Arial" w:hAnsi="Arial" w:cs="Arial"/>
          <w:b/>
          <w:sz w:val="22"/>
          <w:szCs w:val="22"/>
          <w:lang w:val="es-CL"/>
        </w:rPr>
        <w:t>solsticio</w:t>
      </w:r>
      <w:r w:rsidRPr="00F0595E">
        <w:rPr>
          <w:rFonts w:ascii="Arial" w:hAnsi="Arial" w:cs="Arial"/>
          <w:sz w:val="22"/>
          <w:szCs w:val="22"/>
          <w:lang w:val="es-CL"/>
        </w:rPr>
        <w:t xml:space="preserve"> de estío, Sigfrido obtuvo el título de caballero. </w:t>
      </w:r>
    </w:p>
    <w:p w:rsidR="0058243C"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Muchos ricos de la clase media y muchos nobles caballeros fueron a la catedral: los </w:t>
      </w:r>
      <w:r w:rsidRPr="00F56DAA">
        <w:rPr>
          <w:rFonts w:ascii="Arial" w:hAnsi="Arial" w:cs="Arial"/>
          <w:b/>
          <w:sz w:val="22"/>
          <w:szCs w:val="22"/>
          <w:lang w:val="es-CL"/>
        </w:rPr>
        <w:t>prudentes</w:t>
      </w:r>
      <w:r w:rsidRPr="00F0595E">
        <w:rPr>
          <w:rFonts w:ascii="Arial" w:hAnsi="Arial" w:cs="Arial"/>
          <w:sz w:val="22"/>
          <w:szCs w:val="22"/>
          <w:lang w:val="es-CL"/>
        </w:rPr>
        <w:t xml:space="preserve"> ancianos hacían bien en dirigir a los jóvenes como en otro tiempo lo habían hecho con ellos; allí gozaron de placeres sin número y de no pocas diversiones.  Se cantó una misa en honor de Dios. La gente se agolpaba en numerosos grupos cuando llegó la hora de armar caballeros, según los antiguos usos de la caballería, a los jóvenes guerreros, y se hizo con tan </w:t>
      </w:r>
      <w:r w:rsidRPr="00F56DAA">
        <w:rPr>
          <w:rFonts w:ascii="Arial" w:hAnsi="Arial" w:cs="Arial"/>
          <w:b/>
          <w:sz w:val="22"/>
          <w:szCs w:val="22"/>
          <w:lang w:val="es-CL"/>
        </w:rPr>
        <w:t>ostentosos</w:t>
      </w:r>
      <w:r w:rsidRPr="00F0595E">
        <w:rPr>
          <w:rFonts w:ascii="Arial" w:hAnsi="Arial" w:cs="Arial"/>
          <w:sz w:val="22"/>
          <w:szCs w:val="22"/>
          <w:lang w:val="es-CL"/>
        </w:rPr>
        <w:t xml:space="preserve"> honores como nunca hasta entonces se había visto.  </w:t>
      </w:r>
    </w:p>
    <w:p w:rsidR="0058243C"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Inmediatamente se dirigieron ellos al lugar en que se hallaban los </w:t>
      </w:r>
      <w:r w:rsidRPr="00F56DAA">
        <w:rPr>
          <w:rFonts w:ascii="Arial" w:hAnsi="Arial" w:cs="Arial"/>
          <w:b/>
          <w:sz w:val="22"/>
          <w:szCs w:val="22"/>
          <w:lang w:val="es-CL"/>
        </w:rPr>
        <w:t>corceles</w:t>
      </w:r>
      <w:r w:rsidRPr="00F0595E">
        <w:rPr>
          <w:rFonts w:ascii="Arial" w:hAnsi="Arial" w:cs="Arial"/>
          <w:sz w:val="22"/>
          <w:szCs w:val="22"/>
          <w:lang w:val="es-CL"/>
        </w:rPr>
        <w:t xml:space="preserve"> ensillados. En el patio de </w:t>
      </w:r>
      <w:proofErr w:type="spellStart"/>
      <w:r w:rsidRPr="00F0595E">
        <w:rPr>
          <w:rFonts w:ascii="Arial" w:hAnsi="Arial" w:cs="Arial"/>
          <w:sz w:val="22"/>
          <w:szCs w:val="22"/>
          <w:lang w:val="es-CL"/>
        </w:rPr>
        <w:t>Sigemundo</w:t>
      </w:r>
      <w:proofErr w:type="spellEnd"/>
      <w:r w:rsidRPr="00F0595E">
        <w:rPr>
          <w:rFonts w:ascii="Arial" w:hAnsi="Arial" w:cs="Arial"/>
          <w:sz w:val="22"/>
          <w:szCs w:val="22"/>
          <w:lang w:val="es-CL"/>
        </w:rPr>
        <w:t xml:space="preserve"> el torneo era tan animado que las salas y el palacio entero retemblaban. Los guerreros de gran valent</w:t>
      </w:r>
      <w:r w:rsidR="0058243C">
        <w:rPr>
          <w:rFonts w:ascii="Arial" w:hAnsi="Arial" w:cs="Arial"/>
          <w:sz w:val="22"/>
          <w:szCs w:val="22"/>
          <w:lang w:val="es-CL"/>
        </w:rPr>
        <w:t xml:space="preserve">ía hacían un ruido formidable. </w:t>
      </w:r>
    </w:p>
    <w:p w:rsidR="0058243C"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Podrían escucharse y distinguirse los golpes de los expertos y de los novicios, y el ruido de las lanzas rotas que se elevaba hasta el cielo; los fragmentos de muchas de ellas despedidos por las manos de los héroes, volaban hasta el palacio. La lucha era ardiente.  El real huésped les mandó cesar; retiraron los caballos y sobre el campo pudieron verse rotos muchos fuertes escudos; esparcidas sobre el verde césped muchas piedras preciosas, así como también las placas de las bruñidas rodelas. Todo aquello era resultado de los violentos choques.  </w:t>
      </w:r>
    </w:p>
    <w:p w:rsidR="0058243C"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Los convidados por el rey tomaron asiento en el orden señalado de antemano. </w:t>
      </w:r>
      <w:proofErr w:type="spellStart"/>
      <w:r w:rsidRPr="00F0595E">
        <w:rPr>
          <w:rFonts w:ascii="Arial" w:hAnsi="Arial" w:cs="Arial"/>
          <w:sz w:val="22"/>
          <w:szCs w:val="22"/>
          <w:lang w:val="es-CL"/>
        </w:rPr>
        <w:t>Sirviéronse</w:t>
      </w:r>
      <w:proofErr w:type="spellEnd"/>
      <w:r w:rsidRPr="00F0595E">
        <w:rPr>
          <w:rFonts w:ascii="Arial" w:hAnsi="Arial" w:cs="Arial"/>
          <w:sz w:val="22"/>
          <w:szCs w:val="22"/>
          <w:lang w:val="es-CL"/>
        </w:rPr>
        <w:t xml:space="preserve"> con </w:t>
      </w:r>
      <w:r w:rsidRPr="00F56DAA">
        <w:rPr>
          <w:rFonts w:ascii="Arial" w:hAnsi="Arial" w:cs="Arial"/>
          <w:b/>
          <w:sz w:val="22"/>
          <w:szCs w:val="22"/>
          <w:lang w:val="es-CL"/>
        </w:rPr>
        <w:t>profusión</w:t>
      </w:r>
      <w:r w:rsidRPr="00F0595E">
        <w:rPr>
          <w:rFonts w:ascii="Arial" w:hAnsi="Arial" w:cs="Arial"/>
          <w:sz w:val="22"/>
          <w:szCs w:val="22"/>
          <w:lang w:val="es-CL"/>
        </w:rPr>
        <w:t xml:space="preserve"> ricos manjares y vinos exquisitos, con los que dieron al olvido sus fatigas. No fueron pocos los honores que se hicieron lo mismo a los extranjeros que a los hijos del país.  </w:t>
      </w:r>
    </w:p>
    <w:p w:rsidR="0058243C"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El día entero lo pasaron en alegres goces: allí aparecieron multitud de personas que no estuvieron desocupadas, pues mediante recompensa sirvieron a los ricos señores que se encontraban en la fiesta. El reino entero de </w:t>
      </w:r>
      <w:proofErr w:type="spellStart"/>
      <w:r w:rsidRPr="00F0595E">
        <w:rPr>
          <w:rFonts w:ascii="Arial" w:hAnsi="Arial" w:cs="Arial"/>
          <w:sz w:val="22"/>
          <w:szCs w:val="22"/>
          <w:lang w:val="es-CL"/>
        </w:rPr>
        <w:t>Sigemundo</w:t>
      </w:r>
      <w:proofErr w:type="spellEnd"/>
      <w:r w:rsidRPr="00F0595E">
        <w:rPr>
          <w:rFonts w:ascii="Arial" w:hAnsi="Arial" w:cs="Arial"/>
          <w:sz w:val="22"/>
          <w:szCs w:val="22"/>
          <w:lang w:val="es-CL"/>
        </w:rPr>
        <w:t xml:space="preserve"> fue colmado de alabanzas. </w:t>
      </w:r>
    </w:p>
    <w:p w:rsidR="0058243C" w:rsidRDefault="0058243C" w:rsidP="00F0595E">
      <w:pPr>
        <w:autoSpaceDE w:val="0"/>
        <w:autoSpaceDN w:val="0"/>
        <w:adjustRightInd w:val="0"/>
        <w:spacing w:after="0" w:line="240" w:lineRule="auto"/>
        <w:jc w:val="both"/>
        <w:rPr>
          <w:rFonts w:ascii="Arial" w:hAnsi="Arial" w:cs="Arial"/>
          <w:sz w:val="22"/>
          <w:szCs w:val="22"/>
          <w:lang w:val="es-CL"/>
        </w:rPr>
      </w:pPr>
    </w:p>
    <w:p w:rsidR="0058243C"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El rey dio al joven Sigfrido la investidura de las ciudades y de los campos, de la misma manera que él la había recibido. Su mano fue pródiga para los demás hermanos de armas, y todos se felicitaron del viaje que habían hecho hasta el reino aquel.  La fiesta se prolongó durante siete días: </w:t>
      </w:r>
      <w:proofErr w:type="spellStart"/>
      <w:r w:rsidRPr="00F0595E">
        <w:rPr>
          <w:rFonts w:ascii="Arial" w:hAnsi="Arial" w:cs="Arial"/>
          <w:sz w:val="22"/>
          <w:szCs w:val="22"/>
          <w:lang w:val="es-CL"/>
        </w:rPr>
        <w:t>Sigelinda</w:t>
      </w:r>
      <w:proofErr w:type="spellEnd"/>
      <w:r w:rsidRPr="00F0595E">
        <w:rPr>
          <w:rFonts w:ascii="Arial" w:hAnsi="Arial" w:cs="Arial"/>
          <w:sz w:val="22"/>
          <w:szCs w:val="22"/>
          <w:lang w:val="es-CL"/>
        </w:rPr>
        <w:t xml:space="preserve"> la rica, </w:t>
      </w:r>
      <w:r w:rsidRPr="00F56DAA">
        <w:rPr>
          <w:rFonts w:ascii="Arial" w:hAnsi="Arial" w:cs="Arial"/>
          <w:b/>
          <w:sz w:val="22"/>
          <w:szCs w:val="22"/>
          <w:lang w:val="es-CL"/>
        </w:rPr>
        <w:t>perpetuando</w:t>
      </w:r>
      <w:r w:rsidRPr="00F0595E">
        <w:rPr>
          <w:rFonts w:ascii="Arial" w:hAnsi="Arial" w:cs="Arial"/>
          <w:sz w:val="22"/>
          <w:szCs w:val="22"/>
          <w:lang w:val="es-CL"/>
        </w:rPr>
        <w:t xml:space="preserve"> antiguas costumbres, </w:t>
      </w:r>
      <w:r w:rsidRPr="00F0595E">
        <w:rPr>
          <w:rFonts w:ascii="Arial" w:hAnsi="Arial" w:cs="Arial"/>
          <w:sz w:val="22"/>
          <w:szCs w:val="22"/>
          <w:lang w:val="es-CL"/>
        </w:rPr>
        <w:lastRenderedPageBreak/>
        <w:t xml:space="preserve">distribuyó oro rojo por amor de su hijo, al que deseaba asegurar el cariño de todos sus </w:t>
      </w:r>
      <w:proofErr w:type="spellStart"/>
      <w:r w:rsidRPr="00F0595E">
        <w:rPr>
          <w:rFonts w:ascii="Arial" w:hAnsi="Arial" w:cs="Arial"/>
          <w:sz w:val="22"/>
          <w:szCs w:val="22"/>
          <w:lang w:val="es-CL"/>
        </w:rPr>
        <w:t>subditos</w:t>
      </w:r>
      <w:proofErr w:type="spellEnd"/>
      <w:r w:rsidRPr="00F0595E">
        <w:rPr>
          <w:rFonts w:ascii="Arial" w:hAnsi="Arial" w:cs="Arial"/>
          <w:sz w:val="22"/>
          <w:szCs w:val="22"/>
          <w:lang w:val="es-CL"/>
        </w:rPr>
        <w:t xml:space="preserve">.  </w:t>
      </w:r>
    </w:p>
    <w:p w:rsidR="0058243C" w:rsidRDefault="0058243C" w:rsidP="00F0595E">
      <w:pPr>
        <w:autoSpaceDE w:val="0"/>
        <w:autoSpaceDN w:val="0"/>
        <w:adjustRightInd w:val="0"/>
        <w:spacing w:after="0" w:line="240" w:lineRule="auto"/>
        <w:jc w:val="both"/>
        <w:rPr>
          <w:rFonts w:ascii="Arial" w:hAnsi="Arial" w:cs="Arial"/>
          <w:sz w:val="22"/>
          <w:szCs w:val="22"/>
          <w:lang w:val="es-CL"/>
        </w:rPr>
      </w:pPr>
    </w:p>
    <w:p w:rsidR="00F0595E" w:rsidRP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En el país no volvieron a encontrarse pobres vagabundos. El rey y la reina esparcieron por doquier vestidos y caballos, lo mismo que si no les quedara más que un día de vida. Creo que en ninguna corte se desplegó tanta </w:t>
      </w:r>
      <w:r w:rsidRPr="00F56DAA">
        <w:rPr>
          <w:rFonts w:ascii="Arial" w:hAnsi="Arial" w:cs="Arial"/>
          <w:b/>
          <w:sz w:val="22"/>
          <w:szCs w:val="22"/>
          <w:lang w:val="es-CL"/>
        </w:rPr>
        <w:t>munificencia</w:t>
      </w:r>
      <w:r w:rsidRPr="00F0595E">
        <w:rPr>
          <w:rFonts w:ascii="Arial" w:hAnsi="Arial" w:cs="Arial"/>
          <w:sz w:val="22"/>
          <w:szCs w:val="22"/>
          <w:lang w:val="es-CL"/>
        </w:rPr>
        <w:t xml:space="preserve">.  Los festejos terminaron con ceremonias dignas de general alabanza. Muchos ricos señores dijeron después de aquel tiempo, que hubieran querido tener por jefe al gallardo príncipe, pero Sigfrido, el arrogante joven no sentía tales deseos.  </w:t>
      </w:r>
    </w:p>
    <w:p w:rsidR="00F0595E" w:rsidRPr="00F0595E"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 </w:t>
      </w:r>
    </w:p>
    <w:p w:rsidR="0058243C"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 xml:space="preserve">Por mucho que vivieron </w:t>
      </w:r>
      <w:proofErr w:type="spellStart"/>
      <w:r w:rsidRPr="00F0595E">
        <w:rPr>
          <w:rFonts w:ascii="Arial" w:hAnsi="Arial" w:cs="Arial"/>
          <w:sz w:val="22"/>
          <w:szCs w:val="22"/>
          <w:lang w:val="es-CL"/>
        </w:rPr>
        <w:t>Sigemundo</w:t>
      </w:r>
      <w:proofErr w:type="spellEnd"/>
      <w:r w:rsidRPr="00F0595E">
        <w:rPr>
          <w:rFonts w:ascii="Arial" w:hAnsi="Arial" w:cs="Arial"/>
          <w:sz w:val="22"/>
          <w:szCs w:val="22"/>
          <w:lang w:val="es-CL"/>
        </w:rPr>
        <w:t xml:space="preserve"> y </w:t>
      </w:r>
      <w:proofErr w:type="spellStart"/>
      <w:r w:rsidRPr="00F0595E">
        <w:rPr>
          <w:rFonts w:ascii="Arial" w:hAnsi="Arial" w:cs="Arial"/>
          <w:sz w:val="22"/>
          <w:szCs w:val="22"/>
          <w:lang w:val="es-CL"/>
        </w:rPr>
        <w:t>Sigelinda</w:t>
      </w:r>
      <w:proofErr w:type="spellEnd"/>
      <w:r w:rsidRPr="00F0595E">
        <w:rPr>
          <w:rFonts w:ascii="Arial" w:hAnsi="Arial" w:cs="Arial"/>
          <w:sz w:val="22"/>
          <w:szCs w:val="22"/>
          <w:lang w:val="es-CL"/>
        </w:rPr>
        <w:t xml:space="preserve">, nunca el hijo querido de ambos ambicionó ceñir la corona; aquel guerrero bravo y atrevido quería ser sólo el jefe para afrontar todos los peligros que pudieran amenazar el reino de su padre.  </w:t>
      </w:r>
    </w:p>
    <w:p w:rsidR="00657880" w:rsidRDefault="00F0595E" w:rsidP="00F0595E">
      <w:pPr>
        <w:autoSpaceDE w:val="0"/>
        <w:autoSpaceDN w:val="0"/>
        <w:adjustRightInd w:val="0"/>
        <w:spacing w:after="0" w:line="240" w:lineRule="auto"/>
        <w:jc w:val="both"/>
        <w:rPr>
          <w:rFonts w:ascii="Arial" w:hAnsi="Arial" w:cs="Arial"/>
          <w:sz w:val="22"/>
          <w:szCs w:val="22"/>
          <w:lang w:val="es-CL"/>
        </w:rPr>
      </w:pPr>
      <w:r w:rsidRPr="00F0595E">
        <w:rPr>
          <w:rFonts w:ascii="Arial" w:hAnsi="Arial" w:cs="Arial"/>
          <w:sz w:val="22"/>
          <w:szCs w:val="22"/>
          <w:lang w:val="es-CL"/>
        </w:rPr>
        <w:t>Nadie se atrevió a insultarlo nunca y desde que tomó las armas apenas si se permitió reposo aquel ilustre héroe. Los combates eran su alegría y el poder de su brazo le hizo adquirir nombre en los países extranjeros.</w:t>
      </w:r>
    </w:p>
    <w:p w:rsidR="00F0595E" w:rsidRDefault="00F0595E" w:rsidP="00F0595E">
      <w:pPr>
        <w:autoSpaceDE w:val="0"/>
        <w:autoSpaceDN w:val="0"/>
        <w:adjustRightInd w:val="0"/>
        <w:spacing w:after="0" w:line="240" w:lineRule="auto"/>
        <w:jc w:val="both"/>
        <w:rPr>
          <w:rFonts w:ascii="Arial" w:hAnsi="Arial" w:cs="Arial"/>
          <w:sz w:val="22"/>
          <w:szCs w:val="22"/>
          <w:lang w:val="es-CL"/>
        </w:rPr>
      </w:pPr>
    </w:p>
    <w:p w:rsidR="0058243C" w:rsidRPr="0058243C" w:rsidRDefault="0058243C" w:rsidP="0058243C">
      <w:pPr>
        <w:autoSpaceDE w:val="0"/>
        <w:autoSpaceDN w:val="0"/>
        <w:adjustRightInd w:val="0"/>
        <w:spacing w:after="0" w:line="240" w:lineRule="auto"/>
        <w:jc w:val="both"/>
        <w:rPr>
          <w:rFonts w:ascii="Arial" w:hAnsi="Arial" w:cs="Arial"/>
          <w:b/>
          <w:sz w:val="22"/>
          <w:szCs w:val="22"/>
          <w:lang w:val="es-CL"/>
        </w:rPr>
      </w:pPr>
      <w:r w:rsidRPr="0058243C">
        <w:rPr>
          <w:rFonts w:ascii="Arial" w:hAnsi="Arial" w:cs="Arial"/>
          <w:b/>
          <w:sz w:val="22"/>
          <w:szCs w:val="22"/>
          <w:lang w:val="es-CL"/>
        </w:rPr>
        <w:t xml:space="preserve">Actividades </w:t>
      </w:r>
    </w:p>
    <w:p w:rsidR="0058243C" w:rsidRPr="0058243C" w:rsidRDefault="0058243C" w:rsidP="0058243C">
      <w:pPr>
        <w:autoSpaceDE w:val="0"/>
        <w:autoSpaceDN w:val="0"/>
        <w:adjustRightInd w:val="0"/>
        <w:spacing w:after="0" w:line="240" w:lineRule="auto"/>
        <w:jc w:val="both"/>
        <w:rPr>
          <w:rFonts w:ascii="Arial" w:hAnsi="Arial" w:cs="Arial"/>
          <w:sz w:val="22"/>
          <w:szCs w:val="22"/>
          <w:lang w:val="es-CL"/>
        </w:rPr>
      </w:pPr>
      <w:r w:rsidRPr="0058243C">
        <w:rPr>
          <w:rFonts w:ascii="Arial" w:hAnsi="Arial" w:cs="Arial"/>
          <w:sz w:val="22"/>
          <w:szCs w:val="22"/>
          <w:lang w:val="es-CL"/>
        </w:rPr>
        <w:t xml:space="preserve"> </w:t>
      </w:r>
    </w:p>
    <w:p w:rsidR="00F56DAA" w:rsidRDefault="0058243C" w:rsidP="0058243C">
      <w:pPr>
        <w:pStyle w:val="Prrafodelista"/>
        <w:numPr>
          <w:ilvl w:val="0"/>
          <w:numId w:val="35"/>
        </w:numPr>
        <w:autoSpaceDE w:val="0"/>
        <w:autoSpaceDN w:val="0"/>
        <w:adjustRightInd w:val="0"/>
        <w:spacing w:after="0" w:line="240" w:lineRule="auto"/>
        <w:jc w:val="both"/>
        <w:rPr>
          <w:rFonts w:ascii="Arial" w:hAnsi="Arial" w:cs="Arial"/>
          <w:sz w:val="22"/>
          <w:szCs w:val="22"/>
          <w:lang w:val="es-CL"/>
        </w:rPr>
      </w:pPr>
      <w:r w:rsidRPr="0058243C">
        <w:rPr>
          <w:rFonts w:ascii="Arial" w:hAnsi="Arial" w:cs="Arial"/>
          <w:sz w:val="22"/>
          <w:szCs w:val="22"/>
          <w:lang w:val="es-CL"/>
        </w:rPr>
        <w:t>Destaca las ideas que consideres importantes para comprender el contenido del texto.</w:t>
      </w:r>
    </w:p>
    <w:p w:rsidR="0058243C" w:rsidRDefault="00F56DAA" w:rsidP="0058243C">
      <w:pPr>
        <w:pStyle w:val="Prrafodelista"/>
        <w:numPr>
          <w:ilvl w:val="0"/>
          <w:numId w:val="35"/>
        </w:numPr>
        <w:autoSpaceDE w:val="0"/>
        <w:autoSpaceDN w:val="0"/>
        <w:adjustRightInd w:val="0"/>
        <w:spacing w:after="0" w:line="240" w:lineRule="auto"/>
        <w:jc w:val="both"/>
        <w:rPr>
          <w:rFonts w:ascii="Arial" w:hAnsi="Arial" w:cs="Arial"/>
          <w:sz w:val="22"/>
          <w:szCs w:val="22"/>
          <w:lang w:val="es-CL"/>
        </w:rPr>
      </w:pPr>
      <w:r>
        <w:rPr>
          <w:rFonts w:ascii="Arial" w:hAnsi="Arial" w:cs="Arial"/>
          <w:sz w:val="22"/>
          <w:szCs w:val="22"/>
          <w:lang w:val="es-CL"/>
        </w:rPr>
        <w:t xml:space="preserve">Busca el significado de las palabras que están </w:t>
      </w:r>
      <w:r w:rsidRPr="00F56DAA">
        <w:rPr>
          <w:rFonts w:ascii="Arial" w:hAnsi="Arial" w:cs="Arial"/>
          <w:b/>
          <w:sz w:val="22"/>
          <w:szCs w:val="22"/>
          <w:lang w:val="es-CL"/>
        </w:rPr>
        <w:t>ennegrecidas</w:t>
      </w:r>
      <w:r>
        <w:rPr>
          <w:rFonts w:ascii="Arial" w:hAnsi="Arial" w:cs="Arial"/>
          <w:sz w:val="22"/>
          <w:szCs w:val="22"/>
          <w:lang w:val="es-CL"/>
        </w:rPr>
        <w:t xml:space="preserve"> para tu mejor comprensión del texto.</w:t>
      </w:r>
      <w:r w:rsidR="0058243C" w:rsidRPr="0058243C">
        <w:rPr>
          <w:rFonts w:ascii="Arial" w:hAnsi="Arial" w:cs="Arial"/>
          <w:sz w:val="22"/>
          <w:szCs w:val="22"/>
          <w:lang w:val="es-CL"/>
        </w:rPr>
        <w:t xml:space="preserve">  </w:t>
      </w:r>
    </w:p>
    <w:p w:rsidR="0058243C" w:rsidRDefault="0058243C" w:rsidP="0058243C">
      <w:pPr>
        <w:pStyle w:val="Prrafodelista"/>
        <w:numPr>
          <w:ilvl w:val="0"/>
          <w:numId w:val="35"/>
        </w:numPr>
        <w:autoSpaceDE w:val="0"/>
        <w:autoSpaceDN w:val="0"/>
        <w:adjustRightInd w:val="0"/>
        <w:spacing w:after="0" w:line="240" w:lineRule="auto"/>
        <w:jc w:val="both"/>
        <w:rPr>
          <w:rFonts w:ascii="Arial" w:hAnsi="Arial" w:cs="Arial"/>
          <w:sz w:val="22"/>
          <w:szCs w:val="22"/>
          <w:lang w:val="es-CL"/>
        </w:rPr>
      </w:pPr>
      <w:r w:rsidRPr="0058243C">
        <w:rPr>
          <w:rFonts w:ascii="Arial" w:hAnsi="Arial" w:cs="Arial"/>
          <w:sz w:val="22"/>
          <w:szCs w:val="22"/>
          <w:lang w:val="es-CL"/>
        </w:rPr>
        <w:t>Haz un resumen del contenido del texto leído.</w:t>
      </w:r>
    </w:p>
    <w:p w:rsidR="0058243C" w:rsidRDefault="0058243C" w:rsidP="0058243C">
      <w:pPr>
        <w:autoSpaceDE w:val="0"/>
        <w:autoSpaceDN w:val="0"/>
        <w:adjustRightInd w:val="0"/>
        <w:spacing w:after="0" w:line="240" w:lineRule="auto"/>
        <w:ind w:left="360"/>
        <w:jc w:val="both"/>
        <w:rPr>
          <w:rFonts w:ascii="Arial" w:hAnsi="Arial" w:cs="Arial"/>
          <w:sz w:val="22"/>
          <w:szCs w:val="22"/>
          <w:lang w:val="es-CL"/>
        </w:rPr>
      </w:pPr>
      <w:r>
        <w:rPr>
          <w:rFonts w:ascii="Arial" w:hAnsi="Arial" w:cs="Arial"/>
          <w:sz w:val="22"/>
          <w:szCs w:val="22"/>
          <w:lang w:val="es-CL"/>
        </w:rPr>
        <w:t xml:space="preserve">3.- </w:t>
      </w:r>
      <w:r w:rsidRPr="0058243C">
        <w:rPr>
          <w:rFonts w:ascii="Arial" w:hAnsi="Arial" w:cs="Arial"/>
          <w:sz w:val="22"/>
          <w:szCs w:val="22"/>
          <w:lang w:val="es-CL"/>
        </w:rPr>
        <w:t>Formula 10 preguntas sobre el texto. Recuerda que deben  ser</w:t>
      </w:r>
      <w:r>
        <w:rPr>
          <w:rFonts w:ascii="Arial" w:hAnsi="Arial" w:cs="Arial"/>
          <w:sz w:val="22"/>
          <w:szCs w:val="22"/>
          <w:lang w:val="es-CL"/>
        </w:rPr>
        <w:t xml:space="preserve"> explícitas e </w:t>
      </w:r>
      <w:r w:rsidRPr="0058243C">
        <w:rPr>
          <w:rFonts w:ascii="Arial" w:hAnsi="Arial" w:cs="Arial"/>
          <w:sz w:val="22"/>
          <w:szCs w:val="22"/>
          <w:lang w:val="es-CL"/>
        </w:rPr>
        <w:t>implí</w:t>
      </w:r>
      <w:r>
        <w:rPr>
          <w:rFonts w:ascii="Arial" w:hAnsi="Arial" w:cs="Arial"/>
          <w:sz w:val="22"/>
          <w:szCs w:val="22"/>
          <w:lang w:val="es-CL"/>
        </w:rPr>
        <w:t>ci</w:t>
      </w:r>
      <w:r w:rsidRPr="0058243C">
        <w:rPr>
          <w:rFonts w:ascii="Arial" w:hAnsi="Arial" w:cs="Arial"/>
          <w:sz w:val="22"/>
          <w:szCs w:val="22"/>
          <w:lang w:val="es-CL"/>
        </w:rPr>
        <w:t>tas.</w:t>
      </w:r>
    </w:p>
    <w:p w:rsidR="0058243C" w:rsidRDefault="0058243C" w:rsidP="0058243C">
      <w:pPr>
        <w:pStyle w:val="Prrafodelista"/>
        <w:autoSpaceDE w:val="0"/>
        <w:autoSpaceDN w:val="0"/>
        <w:adjustRightInd w:val="0"/>
        <w:spacing w:after="0" w:line="240" w:lineRule="auto"/>
        <w:rPr>
          <w:rFonts w:ascii="Arial" w:hAnsi="Arial" w:cs="Arial"/>
          <w:sz w:val="22"/>
          <w:szCs w:val="22"/>
          <w:lang w:val="es-CL"/>
        </w:rPr>
      </w:pPr>
    </w:p>
    <w:p w:rsidR="007D64D5" w:rsidRDefault="007D64D5" w:rsidP="0058243C">
      <w:pPr>
        <w:pStyle w:val="Prrafodelista"/>
        <w:autoSpaceDE w:val="0"/>
        <w:autoSpaceDN w:val="0"/>
        <w:adjustRightInd w:val="0"/>
        <w:spacing w:after="0" w:line="240" w:lineRule="auto"/>
        <w:rPr>
          <w:rFonts w:ascii="Arial" w:hAnsi="Arial" w:cs="Arial"/>
          <w:sz w:val="22"/>
          <w:szCs w:val="22"/>
          <w:lang w:val="es-CL"/>
        </w:rPr>
      </w:pPr>
    </w:p>
    <w:p w:rsidR="007D64D5" w:rsidRDefault="007D64D5" w:rsidP="0058243C">
      <w:pPr>
        <w:pStyle w:val="Prrafodelista"/>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NOMBRE :__________________________________ CURSO: 8 AÑO A</w:t>
      </w:r>
    </w:p>
    <w:p w:rsidR="00EA2008" w:rsidRPr="0058243C" w:rsidRDefault="0058243C" w:rsidP="0058243C">
      <w:pPr>
        <w:pStyle w:val="Prrafodelista"/>
        <w:autoSpaceDE w:val="0"/>
        <w:autoSpaceDN w:val="0"/>
        <w:adjustRightInd w:val="0"/>
        <w:spacing w:after="0" w:line="240" w:lineRule="auto"/>
        <w:jc w:val="both"/>
        <w:rPr>
          <w:rFonts w:ascii="Arial" w:hAnsi="Arial" w:cs="Arial"/>
          <w:sz w:val="22"/>
          <w:szCs w:val="22"/>
          <w:lang w:val="es-CL"/>
        </w:rPr>
      </w:pPr>
      <w:r w:rsidRPr="0058243C">
        <w:rPr>
          <w:rFonts w:ascii="Arial" w:hAnsi="Arial" w:cs="Arial"/>
          <w:sz w:val="22"/>
          <w:szCs w:val="22"/>
          <w:lang w:val="es-CL"/>
        </w:rPr>
        <w:t xml:space="preserve"> </w:t>
      </w:r>
    </w:p>
    <w:tbl>
      <w:tblPr>
        <w:tblStyle w:val="Tablaconcuadrcula"/>
        <w:tblW w:w="0" w:type="auto"/>
        <w:tblInd w:w="720" w:type="dxa"/>
        <w:tblLayout w:type="fixed"/>
        <w:tblLook w:val="04A0" w:firstRow="1" w:lastRow="0" w:firstColumn="1" w:lastColumn="0" w:noHBand="0" w:noVBand="1"/>
      </w:tblPr>
      <w:tblGrid>
        <w:gridCol w:w="8319"/>
      </w:tblGrid>
      <w:tr w:rsidR="00EA2008" w:rsidTr="007D64D5">
        <w:tc>
          <w:tcPr>
            <w:tcW w:w="8319" w:type="dxa"/>
          </w:tcPr>
          <w:p w:rsidR="007D64D5" w:rsidRPr="00EA2008" w:rsidRDefault="00EA2008" w:rsidP="007D64D5">
            <w:pPr>
              <w:pStyle w:val="Prrafodelista"/>
              <w:autoSpaceDE w:val="0"/>
              <w:autoSpaceDN w:val="0"/>
              <w:adjustRightInd w:val="0"/>
              <w:spacing w:after="0" w:line="240" w:lineRule="auto"/>
              <w:ind w:left="0"/>
              <w:jc w:val="center"/>
              <w:rPr>
                <w:rFonts w:ascii="Arial" w:hAnsi="Arial" w:cs="Arial"/>
                <w:sz w:val="28"/>
                <w:szCs w:val="28"/>
                <w:lang w:val="es-CL"/>
              </w:rPr>
            </w:pPr>
            <w:r w:rsidRPr="00EA2008">
              <w:rPr>
                <w:rFonts w:ascii="Arial" w:hAnsi="Arial" w:cs="Arial"/>
                <w:sz w:val="28"/>
                <w:szCs w:val="28"/>
                <w:lang w:val="es-CL"/>
              </w:rPr>
              <w:t>Ticket de Salida</w:t>
            </w:r>
          </w:p>
        </w:tc>
      </w:tr>
      <w:tr w:rsidR="00EA2008" w:rsidTr="007D64D5">
        <w:tc>
          <w:tcPr>
            <w:tcW w:w="8319" w:type="dxa"/>
          </w:tcPr>
          <w:p w:rsidR="00EA2008" w:rsidRDefault="00EA2008" w:rsidP="0058243C">
            <w:pPr>
              <w:pStyle w:val="Prrafodelista"/>
              <w:autoSpaceDE w:val="0"/>
              <w:autoSpaceDN w:val="0"/>
              <w:adjustRightInd w:val="0"/>
              <w:spacing w:after="0" w:line="240" w:lineRule="auto"/>
              <w:ind w:left="0"/>
              <w:jc w:val="both"/>
              <w:rPr>
                <w:rFonts w:ascii="Arial" w:hAnsi="Arial" w:cs="Arial"/>
                <w:sz w:val="22"/>
                <w:szCs w:val="22"/>
                <w:lang w:val="es-CL"/>
              </w:rPr>
            </w:pPr>
            <w:r>
              <w:rPr>
                <w:rFonts w:ascii="Arial" w:hAnsi="Arial" w:cs="Arial"/>
                <w:sz w:val="22"/>
                <w:szCs w:val="22"/>
                <w:lang w:val="es-CL"/>
              </w:rPr>
              <w:t>1.- ¿Qué estrategia usaste para realizar el resumen del contenido del texto?</w:t>
            </w:r>
          </w:p>
          <w:p w:rsidR="00EA2008" w:rsidRDefault="00EA2008" w:rsidP="0058243C">
            <w:pPr>
              <w:pStyle w:val="Prrafodelista"/>
              <w:autoSpaceDE w:val="0"/>
              <w:autoSpaceDN w:val="0"/>
              <w:adjustRightInd w:val="0"/>
              <w:spacing w:after="0" w:line="240" w:lineRule="auto"/>
              <w:ind w:left="0"/>
              <w:jc w:val="both"/>
              <w:rPr>
                <w:rFonts w:ascii="Arial" w:hAnsi="Arial" w:cs="Arial"/>
                <w:sz w:val="22"/>
                <w:szCs w:val="22"/>
                <w:lang w:val="es-CL"/>
              </w:rPr>
            </w:pPr>
            <w:r>
              <w:rPr>
                <w:rFonts w:ascii="Arial" w:hAnsi="Arial" w:cs="Arial"/>
                <w:sz w:val="22"/>
                <w:szCs w:val="22"/>
                <w:lang w:val="es-CL"/>
              </w:rPr>
              <w:t>___________________________________________________________________________________________________________________________________</w:t>
            </w:r>
          </w:p>
          <w:p w:rsidR="00EA2008" w:rsidRDefault="00EA2008" w:rsidP="0058243C">
            <w:pPr>
              <w:pStyle w:val="Prrafodelista"/>
              <w:autoSpaceDE w:val="0"/>
              <w:autoSpaceDN w:val="0"/>
              <w:adjustRightInd w:val="0"/>
              <w:spacing w:after="0" w:line="240" w:lineRule="auto"/>
              <w:ind w:left="0"/>
              <w:jc w:val="both"/>
              <w:rPr>
                <w:rFonts w:ascii="Arial" w:hAnsi="Arial" w:cs="Arial"/>
                <w:sz w:val="22"/>
                <w:szCs w:val="22"/>
                <w:lang w:val="es-CL"/>
              </w:rPr>
            </w:pPr>
          </w:p>
          <w:p w:rsidR="00EA2008" w:rsidRDefault="00EA2008" w:rsidP="0058243C">
            <w:pPr>
              <w:pStyle w:val="Prrafodelista"/>
              <w:autoSpaceDE w:val="0"/>
              <w:autoSpaceDN w:val="0"/>
              <w:adjustRightInd w:val="0"/>
              <w:spacing w:after="0" w:line="240" w:lineRule="auto"/>
              <w:ind w:left="0"/>
              <w:jc w:val="both"/>
              <w:rPr>
                <w:rFonts w:ascii="Arial" w:hAnsi="Arial" w:cs="Arial"/>
                <w:sz w:val="22"/>
                <w:szCs w:val="22"/>
                <w:lang w:val="es-CL"/>
              </w:rPr>
            </w:pPr>
          </w:p>
        </w:tc>
      </w:tr>
      <w:tr w:rsidR="00EA2008" w:rsidTr="007D64D5">
        <w:tc>
          <w:tcPr>
            <w:tcW w:w="8319" w:type="dxa"/>
          </w:tcPr>
          <w:p w:rsidR="00EA2008" w:rsidRDefault="00EA2008" w:rsidP="0058243C">
            <w:pPr>
              <w:pStyle w:val="Prrafodelista"/>
              <w:autoSpaceDE w:val="0"/>
              <w:autoSpaceDN w:val="0"/>
              <w:adjustRightInd w:val="0"/>
              <w:spacing w:after="0" w:line="240" w:lineRule="auto"/>
              <w:ind w:left="0"/>
              <w:jc w:val="both"/>
              <w:rPr>
                <w:rFonts w:ascii="Arial" w:hAnsi="Arial" w:cs="Arial"/>
                <w:sz w:val="22"/>
                <w:szCs w:val="22"/>
                <w:lang w:val="es-CL"/>
              </w:rPr>
            </w:pPr>
            <w:r>
              <w:rPr>
                <w:rFonts w:ascii="Arial" w:hAnsi="Arial" w:cs="Arial"/>
                <w:sz w:val="22"/>
                <w:szCs w:val="22"/>
                <w:lang w:val="es-CL"/>
              </w:rPr>
              <w:t>2.- ¿Qué tipo de preguntas te costó más formular</w:t>
            </w:r>
            <w:proofErr w:type="gramStart"/>
            <w:r>
              <w:rPr>
                <w:rFonts w:ascii="Arial" w:hAnsi="Arial" w:cs="Arial"/>
                <w:sz w:val="22"/>
                <w:szCs w:val="22"/>
                <w:lang w:val="es-CL"/>
              </w:rPr>
              <w:t>?¿</w:t>
            </w:r>
            <w:proofErr w:type="gramEnd"/>
            <w:r>
              <w:rPr>
                <w:rFonts w:ascii="Arial" w:hAnsi="Arial" w:cs="Arial"/>
                <w:sz w:val="22"/>
                <w:szCs w:val="22"/>
                <w:lang w:val="es-CL"/>
              </w:rPr>
              <w:t>Por qué  ?</w:t>
            </w:r>
          </w:p>
          <w:p w:rsidR="007D64D5" w:rsidRDefault="007D64D5" w:rsidP="0058243C">
            <w:pPr>
              <w:pStyle w:val="Prrafodelista"/>
              <w:autoSpaceDE w:val="0"/>
              <w:autoSpaceDN w:val="0"/>
              <w:adjustRightInd w:val="0"/>
              <w:spacing w:after="0" w:line="240" w:lineRule="auto"/>
              <w:ind w:left="0"/>
              <w:jc w:val="both"/>
              <w:rPr>
                <w:rFonts w:ascii="Arial" w:hAnsi="Arial" w:cs="Arial"/>
                <w:sz w:val="22"/>
                <w:szCs w:val="22"/>
                <w:lang w:val="es-CL"/>
              </w:rPr>
            </w:pPr>
          </w:p>
        </w:tc>
      </w:tr>
      <w:tr w:rsidR="00EA2008" w:rsidTr="007D64D5">
        <w:tc>
          <w:tcPr>
            <w:tcW w:w="8319" w:type="dxa"/>
          </w:tcPr>
          <w:p w:rsidR="00EA2008" w:rsidRDefault="00EA2008" w:rsidP="0058243C">
            <w:pPr>
              <w:pStyle w:val="Prrafodelista"/>
              <w:autoSpaceDE w:val="0"/>
              <w:autoSpaceDN w:val="0"/>
              <w:adjustRightInd w:val="0"/>
              <w:spacing w:after="0" w:line="240" w:lineRule="auto"/>
              <w:ind w:left="0"/>
              <w:jc w:val="both"/>
              <w:rPr>
                <w:rFonts w:ascii="Arial" w:hAnsi="Arial" w:cs="Arial"/>
                <w:sz w:val="22"/>
                <w:szCs w:val="22"/>
                <w:lang w:val="es-CL"/>
              </w:rPr>
            </w:pPr>
            <w:r>
              <w:rPr>
                <w:rFonts w:ascii="Arial" w:hAnsi="Arial" w:cs="Arial"/>
                <w:sz w:val="22"/>
                <w:szCs w:val="22"/>
                <w:lang w:val="es-CL"/>
              </w:rPr>
              <w:t>__________________________________________________________________</w:t>
            </w:r>
          </w:p>
          <w:p w:rsidR="00EA2008" w:rsidRDefault="00EA2008" w:rsidP="0058243C">
            <w:pPr>
              <w:pStyle w:val="Prrafodelista"/>
              <w:autoSpaceDE w:val="0"/>
              <w:autoSpaceDN w:val="0"/>
              <w:adjustRightInd w:val="0"/>
              <w:spacing w:after="0" w:line="240" w:lineRule="auto"/>
              <w:ind w:left="0"/>
              <w:jc w:val="both"/>
              <w:rPr>
                <w:rFonts w:ascii="Arial" w:hAnsi="Arial" w:cs="Arial"/>
                <w:sz w:val="22"/>
                <w:szCs w:val="22"/>
                <w:lang w:val="es-CL"/>
              </w:rPr>
            </w:pPr>
          </w:p>
        </w:tc>
      </w:tr>
    </w:tbl>
    <w:p w:rsidR="0058243C" w:rsidRPr="0058243C" w:rsidRDefault="0058243C" w:rsidP="0058243C">
      <w:pPr>
        <w:pStyle w:val="Prrafodelista"/>
        <w:autoSpaceDE w:val="0"/>
        <w:autoSpaceDN w:val="0"/>
        <w:adjustRightInd w:val="0"/>
        <w:spacing w:after="0" w:line="240" w:lineRule="auto"/>
        <w:jc w:val="both"/>
        <w:rPr>
          <w:rFonts w:ascii="Arial" w:hAnsi="Arial" w:cs="Arial"/>
          <w:sz w:val="22"/>
          <w:szCs w:val="22"/>
          <w:lang w:val="es-CL"/>
        </w:rPr>
      </w:pPr>
    </w:p>
    <w:sectPr w:rsidR="0058243C" w:rsidRPr="0058243C" w:rsidSect="00E75BC9">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EC" w:rsidRDefault="00F547EC" w:rsidP="009D7C6B">
      <w:pPr>
        <w:spacing w:after="0" w:line="240" w:lineRule="auto"/>
      </w:pPr>
      <w:r>
        <w:separator/>
      </w:r>
    </w:p>
  </w:endnote>
  <w:endnote w:type="continuationSeparator" w:id="0">
    <w:p w:rsidR="00F547EC" w:rsidRDefault="00F547EC" w:rsidP="009D7C6B">
      <w:pPr>
        <w:spacing w:after="0" w:line="240" w:lineRule="auto"/>
      </w:pPr>
      <w:r>
        <w:continuationSeparator/>
      </w:r>
    </w:p>
  </w:endnote>
  <w:endnote w:type="continuationNotice" w:id="1">
    <w:p w:rsidR="00F547EC" w:rsidRDefault="00F54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EC" w:rsidRDefault="00F547EC" w:rsidP="009D7C6B">
      <w:pPr>
        <w:spacing w:after="0" w:line="240" w:lineRule="auto"/>
      </w:pPr>
      <w:r>
        <w:separator/>
      </w:r>
    </w:p>
  </w:footnote>
  <w:footnote w:type="continuationSeparator" w:id="0">
    <w:p w:rsidR="00F547EC" w:rsidRDefault="00F547EC" w:rsidP="009D7C6B">
      <w:pPr>
        <w:spacing w:after="0" w:line="240" w:lineRule="auto"/>
      </w:pPr>
      <w:r>
        <w:continuationSeparator/>
      </w:r>
    </w:p>
  </w:footnote>
  <w:footnote w:type="continuationNotice" w:id="1">
    <w:p w:rsidR="00F547EC" w:rsidRDefault="00F547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F547EC"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9.5pt;width:32.9pt;height:62.5pt;z-index:251658240;mso-wrap-edited:f;mso-position-vertical-relative:page" wrapcoords="-180 0 -180 21438 21600 21438 21600 0 -180 0" o:allowincell="f">
          <v:imagedata r:id="rId1" o:title=""/>
          <w10:wrap type="tight" anchory="page"/>
        </v:shape>
        <o:OLEObject Type="Embed" ProgID="PBrush" ShapeID="_x0000_s2049" DrawAspect="Content" ObjectID="_1651507273" r:id="rId2"/>
      </w:pict>
    </w:r>
    <w:r w:rsidR="009D7C6B">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w:t>
    </w:r>
    <w:r w:rsidR="00036B24">
      <w:rPr>
        <w:rFonts w:asciiTheme="minorHAnsi" w:hAnsiTheme="minorHAnsi" w:cstheme="minorHAnsi"/>
        <w:b/>
        <w:lang w:val="es-CO" w:eastAsia="es-CO"/>
      </w:rPr>
      <w:t xml:space="preserve"> UTP-Rancagua        </w:t>
    </w:r>
    <w:r w:rsidRPr="009D7C6B">
      <w:rPr>
        <w:rFonts w:asciiTheme="minorHAnsi" w:hAnsiTheme="minorHAnsi" w:cstheme="minorHAnsi"/>
        <w:b/>
        <w:lang w:val="es-CO" w:eastAsia="es-CO"/>
      </w:rPr>
      <w:t xml:space="preserve">     </w:t>
    </w:r>
    <w:proofErr w:type="gramStart"/>
    <w:r w:rsidR="00036B24">
      <w:rPr>
        <w:rFonts w:asciiTheme="minorHAnsi" w:hAnsiTheme="minorHAnsi" w:cstheme="minorHAnsi"/>
        <w:b/>
        <w:lang w:val="es-CO" w:eastAsia="es-CO"/>
      </w:rPr>
      <w:t>“</w:t>
    </w:r>
    <w:r w:rsidRPr="009D7C6B">
      <w:rPr>
        <w:rFonts w:asciiTheme="minorHAnsi" w:hAnsiTheme="minorHAnsi" w:cstheme="minorHAnsi"/>
        <w:b/>
        <w:lang w:val="es-CO" w:eastAsia="es-CO"/>
      </w:rPr>
      <w:t xml:space="preserve"> Mi</w:t>
    </w:r>
    <w:proofErr w:type="gramEnd"/>
    <w:r w:rsidRPr="009D7C6B">
      <w:rPr>
        <w:rFonts w:asciiTheme="minorHAnsi" w:hAnsiTheme="minorHAnsi" w:cstheme="minorHAnsi"/>
        <w:b/>
        <w:lang w:val="es-CO" w:eastAsia="es-CO"/>
      </w:rPr>
      <w:t xml:space="preserve"> escuela un lugar para aprender y crecer en un ambiente saludable</w:t>
    </w:r>
    <w:r w:rsidR="00036B24">
      <w:rPr>
        <w:rFonts w:asciiTheme="minorHAnsi" w:hAnsiTheme="minorHAnsi" w:cstheme="minorHAnsi"/>
        <w:b/>
        <w:lang w:val="es-CO" w:eastAsia="es-CO"/>
      </w:rPr>
      <w:t>”</w:t>
    </w:r>
    <w:r w:rsidRPr="009D7C6B">
      <w:rPr>
        <w:rFonts w:asciiTheme="minorHAnsi" w:hAnsiTheme="minorHAnsi" w:cstheme="minorHAnsi"/>
        <w:b/>
        <w:lang w:val="es-CO" w:eastAsia="es-CO"/>
      </w:rPr>
      <w:t xml:space="preserv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35C"/>
    <w:multiLevelType w:val="hybridMultilevel"/>
    <w:tmpl w:val="51FEFA68"/>
    <w:lvl w:ilvl="0" w:tplc="594414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A8745B"/>
    <w:multiLevelType w:val="hybridMultilevel"/>
    <w:tmpl w:val="9154BA0C"/>
    <w:lvl w:ilvl="0" w:tplc="9B241FCE">
      <w:start w:val="1"/>
      <w:numFmt w:val="decimal"/>
      <w:lvlText w:val="%1."/>
      <w:lvlJc w:val="left"/>
      <w:pPr>
        <w:ind w:left="720" w:hanging="360"/>
      </w:pPr>
      <w:rPr>
        <w:rFonts w:ascii="Verdana" w:hAnsi="Verdana"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A42D71"/>
    <w:multiLevelType w:val="hybridMultilevel"/>
    <w:tmpl w:val="9BF465F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A56D75"/>
    <w:multiLevelType w:val="hybridMultilevel"/>
    <w:tmpl w:val="C3006796"/>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7AD0100"/>
    <w:multiLevelType w:val="hybridMultilevel"/>
    <w:tmpl w:val="F96C27AE"/>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9D42180"/>
    <w:multiLevelType w:val="hybridMultilevel"/>
    <w:tmpl w:val="360CBDB0"/>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7">
    <w:nsid w:val="1CC90EA5"/>
    <w:multiLevelType w:val="hybridMultilevel"/>
    <w:tmpl w:val="BEC0613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20FB6C71"/>
    <w:multiLevelType w:val="hybridMultilevel"/>
    <w:tmpl w:val="E60CDE8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612F63"/>
    <w:multiLevelType w:val="hybridMultilevel"/>
    <w:tmpl w:val="4EFC80E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C4E561E"/>
    <w:multiLevelType w:val="hybridMultilevel"/>
    <w:tmpl w:val="4CEA24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CA615F7"/>
    <w:multiLevelType w:val="hybridMultilevel"/>
    <w:tmpl w:val="04A6D498"/>
    <w:lvl w:ilvl="0" w:tplc="C60087BE">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13">
    <w:nsid w:val="2DD90769"/>
    <w:multiLevelType w:val="hybridMultilevel"/>
    <w:tmpl w:val="E146D1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0752653"/>
    <w:multiLevelType w:val="hybridMultilevel"/>
    <w:tmpl w:val="E2EC333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BEE4E1F"/>
    <w:multiLevelType w:val="hybridMultilevel"/>
    <w:tmpl w:val="2AB486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C35107F"/>
    <w:multiLevelType w:val="hybridMultilevel"/>
    <w:tmpl w:val="A20E8DD8"/>
    <w:lvl w:ilvl="0" w:tplc="82A80016">
      <w:start w:val="1"/>
      <w:numFmt w:val="decimal"/>
      <w:lvlText w:val="%1."/>
      <w:lvlJc w:val="left"/>
      <w:pPr>
        <w:ind w:left="720" w:hanging="360"/>
      </w:pPr>
      <w:rPr>
        <w:rFonts w:ascii="MyriadPro-Semibold" w:hAnsi="MyriadPro-Semibold" w:cs="MyriadPro-Semibold"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46D5CEE"/>
    <w:multiLevelType w:val="hybridMultilevel"/>
    <w:tmpl w:val="D9BED4CC"/>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6027DD1"/>
    <w:multiLevelType w:val="hybridMultilevel"/>
    <w:tmpl w:val="24A2CFF0"/>
    <w:lvl w:ilvl="0" w:tplc="340A0015">
      <w:start w:val="1"/>
      <w:numFmt w:val="upp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0">
    <w:nsid w:val="59F12CFA"/>
    <w:multiLevelType w:val="hybridMultilevel"/>
    <w:tmpl w:val="5A747130"/>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B2730D3"/>
    <w:multiLevelType w:val="hybridMultilevel"/>
    <w:tmpl w:val="7B1A0D44"/>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D8334B4"/>
    <w:multiLevelType w:val="hybridMultilevel"/>
    <w:tmpl w:val="BF7A4C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00E3333"/>
    <w:multiLevelType w:val="hybridMultilevel"/>
    <w:tmpl w:val="E2405744"/>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B2C3901"/>
    <w:multiLevelType w:val="hybridMultilevel"/>
    <w:tmpl w:val="B582E2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BF910CD"/>
    <w:multiLevelType w:val="hybridMultilevel"/>
    <w:tmpl w:val="5D6A3D96"/>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2491853"/>
    <w:multiLevelType w:val="hybridMultilevel"/>
    <w:tmpl w:val="C72690F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3AF41F9"/>
    <w:multiLevelType w:val="hybridMultilevel"/>
    <w:tmpl w:val="204EC5F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nsid w:val="741172AB"/>
    <w:multiLevelType w:val="hybridMultilevel"/>
    <w:tmpl w:val="DAD82588"/>
    <w:lvl w:ilvl="0" w:tplc="340A000F">
      <w:start w:val="1"/>
      <w:numFmt w:val="decimal"/>
      <w:lvlText w:val="%1."/>
      <w:lvlJc w:val="left"/>
      <w:pPr>
        <w:ind w:left="930" w:hanging="360"/>
      </w:pPr>
    </w:lvl>
    <w:lvl w:ilvl="1" w:tplc="340A0019" w:tentative="1">
      <w:start w:val="1"/>
      <w:numFmt w:val="lowerLetter"/>
      <w:lvlText w:val="%2."/>
      <w:lvlJc w:val="left"/>
      <w:pPr>
        <w:ind w:left="1650" w:hanging="360"/>
      </w:pPr>
    </w:lvl>
    <w:lvl w:ilvl="2" w:tplc="340A001B" w:tentative="1">
      <w:start w:val="1"/>
      <w:numFmt w:val="lowerRoman"/>
      <w:lvlText w:val="%3."/>
      <w:lvlJc w:val="right"/>
      <w:pPr>
        <w:ind w:left="2370" w:hanging="180"/>
      </w:pPr>
    </w:lvl>
    <w:lvl w:ilvl="3" w:tplc="340A000F" w:tentative="1">
      <w:start w:val="1"/>
      <w:numFmt w:val="decimal"/>
      <w:lvlText w:val="%4."/>
      <w:lvlJc w:val="left"/>
      <w:pPr>
        <w:ind w:left="3090" w:hanging="360"/>
      </w:pPr>
    </w:lvl>
    <w:lvl w:ilvl="4" w:tplc="340A0019" w:tentative="1">
      <w:start w:val="1"/>
      <w:numFmt w:val="lowerLetter"/>
      <w:lvlText w:val="%5."/>
      <w:lvlJc w:val="left"/>
      <w:pPr>
        <w:ind w:left="3810" w:hanging="360"/>
      </w:pPr>
    </w:lvl>
    <w:lvl w:ilvl="5" w:tplc="340A001B" w:tentative="1">
      <w:start w:val="1"/>
      <w:numFmt w:val="lowerRoman"/>
      <w:lvlText w:val="%6."/>
      <w:lvlJc w:val="right"/>
      <w:pPr>
        <w:ind w:left="4530" w:hanging="180"/>
      </w:pPr>
    </w:lvl>
    <w:lvl w:ilvl="6" w:tplc="340A000F" w:tentative="1">
      <w:start w:val="1"/>
      <w:numFmt w:val="decimal"/>
      <w:lvlText w:val="%7."/>
      <w:lvlJc w:val="left"/>
      <w:pPr>
        <w:ind w:left="5250" w:hanging="360"/>
      </w:pPr>
    </w:lvl>
    <w:lvl w:ilvl="7" w:tplc="340A0019" w:tentative="1">
      <w:start w:val="1"/>
      <w:numFmt w:val="lowerLetter"/>
      <w:lvlText w:val="%8."/>
      <w:lvlJc w:val="left"/>
      <w:pPr>
        <w:ind w:left="5970" w:hanging="360"/>
      </w:pPr>
    </w:lvl>
    <w:lvl w:ilvl="8" w:tplc="340A001B" w:tentative="1">
      <w:start w:val="1"/>
      <w:numFmt w:val="lowerRoman"/>
      <w:lvlText w:val="%9."/>
      <w:lvlJc w:val="right"/>
      <w:pPr>
        <w:ind w:left="6690" w:hanging="180"/>
      </w:pPr>
    </w:lvl>
  </w:abstractNum>
  <w:abstractNum w:abstractNumId="30">
    <w:nsid w:val="78912EB0"/>
    <w:multiLevelType w:val="hybridMultilevel"/>
    <w:tmpl w:val="9E4EBBF8"/>
    <w:lvl w:ilvl="0" w:tplc="0C0A0015">
      <w:start w:val="1"/>
      <w:numFmt w:val="upperLetter"/>
      <w:lvlText w:val="%1."/>
      <w:lvlJc w:val="lef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31">
    <w:nsid w:val="79D11AF2"/>
    <w:multiLevelType w:val="hybridMultilevel"/>
    <w:tmpl w:val="C5A25C2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1615D1"/>
    <w:multiLevelType w:val="hybridMultilevel"/>
    <w:tmpl w:val="465A5E9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D1A1708"/>
    <w:multiLevelType w:val="multilevel"/>
    <w:tmpl w:val="66D2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26"/>
  </w:num>
  <w:num w:numId="4">
    <w:abstractNumId w:val="1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0"/>
  </w:num>
  <w:num w:numId="10">
    <w:abstractNumId w:val="13"/>
  </w:num>
  <w:num w:numId="11">
    <w:abstractNumId w:val="17"/>
  </w:num>
  <w:num w:numId="12">
    <w:abstractNumId w:val="33"/>
  </w:num>
  <w:num w:numId="13">
    <w:abstractNumId w:val="6"/>
  </w:num>
  <w:num w:numId="14">
    <w:abstractNumId w:val="1"/>
  </w:num>
  <w:num w:numId="15">
    <w:abstractNumId w:val="7"/>
  </w:num>
  <w:num w:numId="16">
    <w:abstractNumId w:val="2"/>
  </w:num>
  <w:num w:numId="17">
    <w:abstractNumId w:val="22"/>
  </w:num>
  <w:num w:numId="18">
    <w:abstractNumId w:val="11"/>
  </w:num>
  <w:num w:numId="19">
    <w:abstractNumId w:val="29"/>
  </w:num>
  <w:num w:numId="20">
    <w:abstractNumId w:val="24"/>
  </w:num>
  <w:num w:numId="21">
    <w:abstractNumId w:val="14"/>
  </w:num>
  <w:num w:numId="22">
    <w:abstractNumId w:val="27"/>
  </w:num>
  <w:num w:numId="23">
    <w:abstractNumId w:val="9"/>
  </w:num>
  <w:num w:numId="24">
    <w:abstractNumId w:val="8"/>
  </w:num>
  <w:num w:numId="25">
    <w:abstractNumId w:val="32"/>
  </w:num>
  <w:num w:numId="26">
    <w:abstractNumId w:val="31"/>
  </w:num>
  <w:num w:numId="27">
    <w:abstractNumId w:val="30"/>
  </w:num>
  <w:num w:numId="28">
    <w:abstractNumId w:val="21"/>
  </w:num>
  <w:num w:numId="29">
    <w:abstractNumId w:val="25"/>
  </w:num>
  <w:num w:numId="30">
    <w:abstractNumId w:val="3"/>
  </w:num>
  <w:num w:numId="31">
    <w:abstractNumId w:val="23"/>
  </w:num>
  <w:num w:numId="32">
    <w:abstractNumId w:val="18"/>
  </w:num>
  <w:num w:numId="33">
    <w:abstractNumId w:val="5"/>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36B24"/>
    <w:rsid w:val="000435DE"/>
    <w:rsid w:val="00090DBD"/>
    <w:rsid w:val="0009502A"/>
    <w:rsid w:val="000A38A6"/>
    <w:rsid w:val="000B23D8"/>
    <w:rsid w:val="000D16B3"/>
    <w:rsid w:val="000E44DA"/>
    <w:rsid w:val="00111A74"/>
    <w:rsid w:val="00114DAE"/>
    <w:rsid w:val="001639C0"/>
    <w:rsid w:val="001657D1"/>
    <w:rsid w:val="001752DB"/>
    <w:rsid w:val="00176C36"/>
    <w:rsid w:val="001A3EC9"/>
    <w:rsid w:val="001D2BDA"/>
    <w:rsid w:val="001E68B1"/>
    <w:rsid w:val="001E7E45"/>
    <w:rsid w:val="00204865"/>
    <w:rsid w:val="00222A88"/>
    <w:rsid w:val="00227D07"/>
    <w:rsid w:val="00232CC6"/>
    <w:rsid w:val="00252802"/>
    <w:rsid w:val="0028684A"/>
    <w:rsid w:val="002B1B9D"/>
    <w:rsid w:val="002D2DC1"/>
    <w:rsid w:val="002D4A3D"/>
    <w:rsid w:val="002D7D28"/>
    <w:rsid w:val="002E154B"/>
    <w:rsid w:val="0031090D"/>
    <w:rsid w:val="00353A62"/>
    <w:rsid w:val="003559BF"/>
    <w:rsid w:val="00355CEB"/>
    <w:rsid w:val="00370AC2"/>
    <w:rsid w:val="00382EF4"/>
    <w:rsid w:val="00384F7F"/>
    <w:rsid w:val="003873D5"/>
    <w:rsid w:val="003907CC"/>
    <w:rsid w:val="003C32C6"/>
    <w:rsid w:val="003C5977"/>
    <w:rsid w:val="003F468B"/>
    <w:rsid w:val="00401BA5"/>
    <w:rsid w:val="00415E75"/>
    <w:rsid w:val="004242EB"/>
    <w:rsid w:val="004420AA"/>
    <w:rsid w:val="00457F40"/>
    <w:rsid w:val="00464561"/>
    <w:rsid w:val="00470C1E"/>
    <w:rsid w:val="00476C38"/>
    <w:rsid w:val="004A3B68"/>
    <w:rsid w:val="004B635B"/>
    <w:rsid w:val="004D3A49"/>
    <w:rsid w:val="005024D8"/>
    <w:rsid w:val="005464AE"/>
    <w:rsid w:val="00565AB2"/>
    <w:rsid w:val="00572BC4"/>
    <w:rsid w:val="00574235"/>
    <w:rsid w:val="00576A03"/>
    <w:rsid w:val="0058243C"/>
    <w:rsid w:val="005A2716"/>
    <w:rsid w:val="005C1514"/>
    <w:rsid w:val="005D4974"/>
    <w:rsid w:val="005F6071"/>
    <w:rsid w:val="00625520"/>
    <w:rsid w:val="00646865"/>
    <w:rsid w:val="006541C7"/>
    <w:rsid w:val="00657880"/>
    <w:rsid w:val="00670401"/>
    <w:rsid w:val="006919AA"/>
    <w:rsid w:val="006D7E84"/>
    <w:rsid w:val="006F7223"/>
    <w:rsid w:val="00706939"/>
    <w:rsid w:val="00706D39"/>
    <w:rsid w:val="007236F1"/>
    <w:rsid w:val="00724AD3"/>
    <w:rsid w:val="00765FB6"/>
    <w:rsid w:val="007B4780"/>
    <w:rsid w:val="007D64D5"/>
    <w:rsid w:val="007F45BF"/>
    <w:rsid w:val="007F4E44"/>
    <w:rsid w:val="00803B78"/>
    <w:rsid w:val="00814857"/>
    <w:rsid w:val="00825693"/>
    <w:rsid w:val="0083053D"/>
    <w:rsid w:val="00830E77"/>
    <w:rsid w:val="00854ADF"/>
    <w:rsid w:val="008608A6"/>
    <w:rsid w:val="008611A6"/>
    <w:rsid w:val="0086688E"/>
    <w:rsid w:val="008713CF"/>
    <w:rsid w:val="00885242"/>
    <w:rsid w:val="00890EF9"/>
    <w:rsid w:val="008976B7"/>
    <w:rsid w:val="008A2715"/>
    <w:rsid w:val="008E2B01"/>
    <w:rsid w:val="00904311"/>
    <w:rsid w:val="0091379F"/>
    <w:rsid w:val="00915E16"/>
    <w:rsid w:val="00927E4D"/>
    <w:rsid w:val="00936B12"/>
    <w:rsid w:val="00955682"/>
    <w:rsid w:val="009657E9"/>
    <w:rsid w:val="00976D32"/>
    <w:rsid w:val="00983014"/>
    <w:rsid w:val="00996895"/>
    <w:rsid w:val="009C20CA"/>
    <w:rsid w:val="009D7C6B"/>
    <w:rsid w:val="00A467DB"/>
    <w:rsid w:val="00A46929"/>
    <w:rsid w:val="00A57E4D"/>
    <w:rsid w:val="00A66AB2"/>
    <w:rsid w:val="00A71F3C"/>
    <w:rsid w:val="00AA63CE"/>
    <w:rsid w:val="00AB60F6"/>
    <w:rsid w:val="00AC6D64"/>
    <w:rsid w:val="00AF378A"/>
    <w:rsid w:val="00B11A7A"/>
    <w:rsid w:val="00B355EE"/>
    <w:rsid w:val="00B4080F"/>
    <w:rsid w:val="00B536C9"/>
    <w:rsid w:val="00B54E03"/>
    <w:rsid w:val="00B84EAD"/>
    <w:rsid w:val="00BA75BE"/>
    <w:rsid w:val="00BB5EF4"/>
    <w:rsid w:val="00C049FF"/>
    <w:rsid w:val="00C27C05"/>
    <w:rsid w:val="00C55FAF"/>
    <w:rsid w:val="00C63F6D"/>
    <w:rsid w:val="00C84DF7"/>
    <w:rsid w:val="00D07B26"/>
    <w:rsid w:val="00D11E74"/>
    <w:rsid w:val="00D30F30"/>
    <w:rsid w:val="00D63426"/>
    <w:rsid w:val="00DA09B6"/>
    <w:rsid w:val="00DA2AAC"/>
    <w:rsid w:val="00DB4E25"/>
    <w:rsid w:val="00DC41D6"/>
    <w:rsid w:val="00DE47A0"/>
    <w:rsid w:val="00DE6C9F"/>
    <w:rsid w:val="00DF4DE6"/>
    <w:rsid w:val="00DF6B81"/>
    <w:rsid w:val="00E069F1"/>
    <w:rsid w:val="00E16B42"/>
    <w:rsid w:val="00E26275"/>
    <w:rsid w:val="00E4029B"/>
    <w:rsid w:val="00E47411"/>
    <w:rsid w:val="00E50EA6"/>
    <w:rsid w:val="00E5114D"/>
    <w:rsid w:val="00E542F5"/>
    <w:rsid w:val="00E60A1B"/>
    <w:rsid w:val="00E75BC9"/>
    <w:rsid w:val="00E80A41"/>
    <w:rsid w:val="00E84247"/>
    <w:rsid w:val="00E8482F"/>
    <w:rsid w:val="00E9468F"/>
    <w:rsid w:val="00E95772"/>
    <w:rsid w:val="00EA2008"/>
    <w:rsid w:val="00F0595E"/>
    <w:rsid w:val="00F43CB3"/>
    <w:rsid w:val="00F547EC"/>
    <w:rsid w:val="00F56DAA"/>
    <w:rsid w:val="00F6756E"/>
    <w:rsid w:val="00F83228"/>
    <w:rsid w:val="00F922B7"/>
    <w:rsid w:val="00FA0ECE"/>
    <w:rsid w:val="00FA2358"/>
    <w:rsid w:val="00FA5DF6"/>
    <w:rsid w:val="00FB28B6"/>
    <w:rsid w:val="00FE21BF"/>
    <w:rsid w:val="00FE2379"/>
    <w:rsid w:val="00FE2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286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E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4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tulo">
    <w:name w:val="Title"/>
    <w:basedOn w:val="Normal"/>
    <w:next w:val="Normal"/>
    <w:link w:val="TtuloCar"/>
    <w:uiPriority w:val="10"/>
    <w:qFormat/>
    <w:rsid w:val="006D7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CL"/>
    </w:rPr>
  </w:style>
  <w:style w:type="character" w:customStyle="1" w:styleId="TtuloCar">
    <w:name w:val="Título Car"/>
    <w:basedOn w:val="Fuentedeprrafopredeter"/>
    <w:link w:val="Ttulo"/>
    <w:uiPriority w:val="10"/>
    <w:rsid w:val="006D7E84"/>
    <w:rPr>
      <w:rFonts w:asciiTheme="majorHAnsi" w:eastAsiaTheme="majorEastAsia" w:hAnsiTheme="majorHAnsi" w:cstheme="majorBidi"/>
      <w:color w:val="323E4F" w:themeColor="text2" w:themeShade="BF"/>
      <w:spacing w:val="5"/>
      <w:kern w:val="28"/>
      <w:sz w:val="52"/>
      <w:szCs w:val="52"/>
      <w:lang w:val="es-CL"/>
    </w:rPr>
  </w:style>
  <w:style w:type="paragraph" w:styleId="Textodeglobo">
    <w:name w:val="Balloon Text"/>
    <w:basedOn w:val="Normal"/>
    <w:link w:val="TextodegloboCar"/>
    <w:uiPriority w:val="99"/>
    <w:semiHidden/>
    <w:unhideWhenUsed/>
    <w:rsid w:val="006D7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84"/>
    <w:rPr>
      <w:rFonts w:ascii="Tahoma" w:hAnsi="Tahoma" w:cs="Tahoma"/>
      <w:sz w:val="16"/>
      <w:szCs w:val="16"/>
      <w:lang w:val="es-ES_tradnl"/>
    </w:rPr>
  </w:style>
  <w:style w:type="paragraph" w:styleId="Revisin">
    <w:name w:val="Revision"/>
    <w:hidden/>
    <w:uiPriority w:val="99"/>
    <w:semiHidden/>
    <w:rsid w:val="00862977"/>
    <w:pPr>
      <w:spacing w:after="0" w:line="240" w:lineRule="auto"/>
    </w:pPr>
    <w:rPr>
      <w:rFonts w:ascii="Verdana" w:hAnsi="Verdana"/>
      <w:sz w:val="20"/>
      <w:szCs w:val="20"/>
      <w:lang w:val="es-ES_tradnl"/>
    </w:rPr>
  </w:style>
  <w:style w:type="character" w:customStyle="1" w:styleId="Ttulo1Car">
    <w:name w:val="Título 1 Car"/>
    <w:basedOn w:val="Fuentedeprrafopredeter"/>
    <w:link w:val="Ttulo1"/>
    <w:uiPriority w:val="9"/>
    <w:rsid w:val="0028684A"/>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1E7E45"/>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3F468B"/>
    <w:rPr>
      <w:rFonts w:asciiTheme="majorHAnsi" w:eastAsiaTheme="majorEastAsia" w:hAnsiTheme="majorHAnsi" w:cstheme="majorBidi"/>
      <w:color w:val="1F4D78" w:themeColor="accent1" w:themeShade="7F"/>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286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E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4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tulo">
    <w:name w:val="Title"/>
    <w:basedOn w:val="Normal"/>
    <w:next w:val="Normal"/>
    <w:link w:val="TtuloCar"/>
    <w:uiPriority w:val="10"/>
    <w:qFormat/>
    <w:rsid w:val="006D7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CL"/>
    </w:rPr>
  </w:style>
  <w:style w:type="character" w:customStyle="1" w:styleId="TtuloCar">
    <w:name w:val="Título Car"/>
    <w:basedOn w:val="Fuentedeprrafopredeter"/>
    <w:link w:val="Ttulo"/>
    <w:uiPriority w:val="10"/>
    <w:rsid w:val="006D7E84"/>
    <w:rPr>
      <w:rFonts w:asciiTheme="majorHAnsi" w:eastAsiaTheme="majorEastAsia" w:hAnsiTheme="majorHAnsi" w:cstheme="majorBidi"/>
      <w:color w:val="323E4F" w:themeColor="text2" w:themeShade="BF"/>
      <w:spacing w:val="5"/>
      <w:kern w:val="28"/>
      <w:sz w:val="52"/>
      <w:szCs w:val="52"/>
      <w:lang w:val="es-CL"/>
    </w:rPr>
  </w:style>
  <w:style w:type="paragraph" w:styleId="Textodeglobo">
    <w:name w:val="Balloon Text"/>
    <w:basedOn w:val="Normal"/>
    <w:link w:val="TextodegloboCar"/>
    <w:uiPriority w:val="99"/>
    <w:semiHidden/>
    <w:unhideWhenUsed/>
    <w:rsid w:val="006D7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84"/>
    <w:rPr>
      <w:rFonts w:ascii="Tahoma" w:hAnsi="Tahoma" w:cs="Tahoma"/>
      <w:sz w:val="16"/>
      <w:szCs w:val="16"/>
      <w:lang w:val="es-ES_tradnl"/>
    </w:rPr>
  </w:style>
  <w:style w:type="paragraph" w:styleId="Revisin">
    <w:name w:val="Revision"/>
    <w:hidden/>
    <w:uiPriority w:val="99"/>
    <w:semiHidden/>
    <w:rsid w:val="00862977"/>
    <w:pPr>
      <w:spacing w:after="0" w:line="240" w:lineRule="auto"/>
    </w:pPr>
    <w:rPr>
      <w:rFonts w:ascii="Verdana" w:hAnsi="Verdana"/>
      <w:sz w:val="20"/>
      <w:szCs w:val="20"/>
      <w:lang w:val="es-ES_tradnl"/>
    </w:rPr>
  </w:style>
  <w:style w:type="character" w:customStyle="1" w:styleId="Ttulo1Car">
    <w:name w:val="Título 1 Car"/>
    <w:basedOn w:val="Fuentedeprrafopredeter"/>
    <w:link w:val="Ttulo1"/>
    <w:uiPriority w:val="9"/>
    <w:rsid w:val="0028684A"/>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1E7E45"/>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3F468B"/>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424">
      <w:bodyDiv w:val="1"/>
      <w:marLeft w:val="0"/>
      <w:marRight w:val="0"/>
      <w:marTop w:val="0"/>
      <w:marBottom w:val="0"/>
      <w:divBdr>
        <w:top w:val="none" w:sz="0" w:space="0" w:color="auto"/>
        <w:left w:val="none" w:sz="0" w:space="0" w:color="auto"/>
        <w:bottom w:val="none" w:sz="0" w:space="0" w:color="auto"/>
        <w:right w:val="none" w:sz="0" w:space="0" w:color="auto"/>
      </w:divBdr>
      <w:divsChild>
        <w:div w:id="2110081893">
          <w:marLeft w:val="0"/>
          <w:marRight w:val="0"/>
          <w:marTop w:val="0"/>
          <w:marBottom w:val="0"/>
          <w:divBdr>
            <w:top w:val="none" w:sz="0" w:space="0" w:color="auto"/>
            <w:left w:val="none" w:sz="0" w:space="0" w:color="auto"/>
            <w:bottom w:val="none" w:sz="0" w:space="0" w:color="auto"/>
            <w:right w:val="none" w:sz="0" w:space="0" w:color="auto"/>
          </w:divBdr>
        </w:div>
        <w:div w:id="811363050">
          <w:marLeft w:val="45"/>
          <w:marRight w:val="45"/>
          <w:marTop w:val="15"/>
          <w:marBottom w:val="0"/>
          <w:divBdr>
            <w:top w:val="none" w:sz="0" w:space="0" w:color="auto"/>
            <w:left w:val="none" w:sz="0" w:space="0" w:color="auto"/>
            <w:bottom w:val="none" w:sz="0" w:space="0" w:color="auto"/>
            <w:right w:val="none" w:sz="0" w:space="0" w:color="auto"/>
          </w:divBdr>
        </w:div>
      </w:divsChild>
    </w:div>
    <w:div w:id="1179583542">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 w:id="1445881530">
      <w:bodyDiv w:val="1"/>
      <w:marLeft w:val="0"/>
      <w:marRight w:val="0"/>
      <w:marTop w:val="0"/>
      <w:marBottom w:val="0"/>
      <w:divBdr>
        <w:top w:val="none" w:sz="0" w:space="0" w:color="auto"/>
        <w:left w:val="none" w:sz="0" w:space="0" w:color="auto"/>
        <w:bottom w:val="none" w:sz="0" w:space="0" w:color="auto"/>
        <w:right w:val="none" w:sz="0" w:space="0" w:color="auto"/>
      </w:divBdr>
    </w:div>
    <w:div w:id="1497065771">
      <w:bodyDiv w:val="1"/>
      <w:marLeft w:val="0"/>
      <w:marRight w:val="0"/>
      <w:marTop w:val="0"/>
      <w:marBottom w:val="0"/>
      <w:divBdr>
        <w:top w:val="none" w:sz="0" w:space="0" w:color="auto"/>
        <w:left w:val="none" w:sz="0" w:space="0" w:color="auto"/>
        <w:bottom w:val="none" w:sz="0" w:space="0" w:color="auto"/>
        <w:right w:val="none" w:sz="0" w:space="0" w:color="auto"/>
      </w:divBdr>
      <w:divsChild>
        <w:div w:id="254944494">
          <w:marLeft w:val="0"/>
          <w:marRight w:val="0"/>
          <w:marTop w:val="0"/>
          <w:marBottom w:val="0"/>
          <w:divBdr>
            <w:top w:val="none" w:sz="0" w:space="0" w:color="auto"/>
            <w:left w:val="none" w:sz="0" w:space="0" w:color="auto"/>
            <w:bottom w:val="none" w:sz="0" w:space="0" w:color="auto"/>
            <w:right w:val="none" w:sz="0" w:space="0" w:color="auto"/>
          </w:divBdr>
        </w:div>
      </w:divsChild>
    </w:div>
    <w:div w:id="1510490435">
      <w:bodyDiv w:val="1"/>
      <w:marLeft w:val="0"/>
      <w:marRight w:val="0"/>
      <w:marTop w:val="0"/>
      <w:marBottom w:val="0"/>
      <w:divBdr>
        <w:top w:val="none" w:sz="0" w:space="0" w:color="auto"/>
        <w:left w:val="none" w:sz="0" w:space="0" w:color="auto"/>
        <w:bottom w:val="none" w:sz="0" w:space="0" w:color="auto"/>
        <w:right w:val="none" w:sz="0" w:space="0" w:color="auto"/>
      </w:divBdr>
    </w:div>
    <w:div w:id="18970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bRLyhkkyOEg" TargetMode="External"/><Relationship Id="rId4" Type="http://schemas.microsoft.com/office/2007/relationships/stylesWithEffects" Target="stylesWithEffects.xml"/><Relationship Id="rId9" Type="http://schemas.openxmlformats.org/officeDocument/2006/relationships/hyperlink" Target="https://www.youtube.com/watch?v=bRLyhkkyOE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9D4D-6A65-4A21-8AA9-500564CB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1411</Words>
  <Characters>7763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pc</cp:lastModifiedBy>
  <cp:revision>5</cp:revision>
  <dcterms:created xsi:type="dcterms:W3CDTF">2020-05-20T17:33:00Z</dcterms:created>
  <dcterms:modified xsi:type="dcterms:W3CDTF">2020-05-20T23:15:00Z</dcterms:modified>
</cp:coreProperties>
</file>